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1"/>
      </w:pPr>
      <w:r>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Pr>
              <w:rStyle w:val="Char0"/>
            </w:rPr>
            <w:t xml:space="preserve"> Φανή </w:t>
          </w:r>
          <w:proofErr w:type="spellStart"/>
          <w:r>
            <w:rPr>
              <w:rStyle w:val="Char0"/>
            </w:rPr>
            <w:t>Προβή</w:t>
          </w:r>
          <w:proofErr w:type="spellEnd"/>
          <w:r>
            <w:rPr>
              <w:rStyle w:val="Char0"/>
            </w:rPr>
            <w:t>, Αντωνία Παυλή</w:t>
          </w:r>
        </w:sdtContent>
      </w:sdt>
    </w:p>
    <w:p w14:paraId="691F68C2" w14:textId="77777777" w:rsidR="00C42AB9" w:rsidRDefault="00C42AB9">
      <w:pPr>
        <w:pStyle w:val="a0"/>
      </w:pPr>
    </w:p>
    <w:p w14:paraId="7502C971" w14:textId="0F05AFDB"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Content>
                  <w:r w:rsidR="008E5266">
                    <w:rPr>
                      <w:rStyle w:val="Strong"/>
                    </w:rPr>
                    <w:t>Αθήνα</w:t>
                  </w:r>
                </w:sdtContent>
              </w:sdt>
              <w:r w:rsidR="008E5266">
                <w:rPr>
                  <w:b/>
                </w:rPr>
                <w:t xml:space="preserve">: </w:t>
              </w:r>
              <w:r w:rsidR="008E5266">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11-23T00:00:00Z">
                    <w:dateFormat w:val="dd.MM.yyyy"/>
                    <w:lid w:val="el-GR"/>
                    <w:storeMappedDataAs w:val="dateTime"/>
                    <w:calendar w:val="gregorian"/>
                  </w:date>
                </w:sdtPr>
                <w:sdtEndPr>
                  <w:rPr>
                    <w:rStyle w:val="DefaultParagraphFont"/>
                  </w:rPr>
                </w:sdtEndPr>
                <w:sdtContent>
                  <w:r w:rsidR="00BA2EE8">
                    <w:rPr>
                      <w:rStyle w:val="Char0"/>
                    </w:rPr>
                    <w:t>23.11.2022</w:t>
                  </w:r>
                </w:sdtContent>
              </w:sdt>
            </w:sdtContent>
          </w:sdt>
        </w:sdtContent>
      </w:sdt>
    </w:p>
    <w:p w14:paraId="06F6F4A2" w14:textId="2D67D2DA"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DF61DF">
            <w:rPr>
              <w:rStyle w:val="Char0"/>
            </w:rPr>
            <w:t>1709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65E1BB5B" w:rsidR="00C42AB9" w:rsidRDefault="008E5266">
                  <w:pPr>
                    <w:pStyle w:val="Title"/>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C02CA7" w:rsidRPr="00AE45FA">
                                <w:t>κ.</w:t>
                              </w:r>
                              <w:r w:rsidR="00AE45FA">
                                <w:t xml:space="preserve"> </w:t>
                              </w:r>
                              <w:r w:rsidR="003D6911">
                                <w:t xml:space="preserve">Α. </w:t>
                              </w:r>
                              <w:proofErr w:type="spellStart"/>
                              <w:r w:rsidR="003D6911">
                                <w:t>Τζιτζικώστα</w:t>
                              </w:r>
                              <w:proofErr w:type="spellEnd"/>
                              <w:r w:rsidR="00AE45FA">
                                <w:t xml:space="preserve">, </w:t>
                              </w:r>
                              <w:r w:rsidR="007400D8">
                                <w:t>Π</w:t>
                              </w:r>
                              <w:r w:rsidR="00AE45FA">
                                <w:t xml:space="preserve">εριφερειάρχη </w:t>
                              </w:r>
                              <w:r w:rsidR="003D6911">
                                <w:t>Κεντρικής</w:t>
                              </w:r>
                              <w:r w:rsidR="00AE45FA">
                                <w:t xml:space="preserve"> Μακεδονίας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Strong"/>
        </w:rPr>
        <w:tab/>
      </w:r>
    </w:p>
    <w:p w14:paraId="0DFC139D" w14:textId="77777777" w:rsidR="00C42AB9" w:rsidRDefault="008E5266">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Content>
          <w:r w:rsidRPr="008B6E98">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716CE0AE" w:rsidR="00C42AB9" w:rsidRDefault="00000000">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ΕΣΑμεΑ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3D6911" w:rsidRPr="00F67FC4">
                        <w:rPr>
                          <w:rFonts w:asciiTheme="majorHAnsi" w:hAnsiTheme="majorHAnsi"/>
                        </w:rPr>
                        <w:t>Κεντρικής</w:t>
                      </w:r>
                      <w:r w:rsidR="00616588" w:rsidRPr="00F67FC4">
                        <w:rPr>
                          <w:rFonts w:asciiTheme="majorHAnsi" w:hAnsiTheme="majorHAnsi"/>
                        </w:rPr>
                        <w:t xml:space="preserve"> Μακεδονίας</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Strong"/>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9AF754A" w:rsidR="00AE45FA" w:rsidRPr="003D6911"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1902ECB" w14:textId="77777777" w:rsidR="00C42AB9" w:rsidRPr="003D6911" w:rsidRDefault="00C42AB9" w:rsidP="00C17C9A">
                  <w:pPr>
                    <w:spacing w:after="0"/>
                    <w:ind w:left="57"/>
                    <w:rPr>
                      <w:rFonts w:asciiTheme="majorHAnsi" w:hAnsiTheme="majorHAnsi"/>
                      <w:b/>
                      <w:bCs/>
                      <w:i/>
                      <w:iCs/>
                      <w:color w:val="222222"/>
                      <w:spacing w:val="-4"/>
                      <w:sz w:val="24"/>
                      <w:szCs w:val="24"/>
                      <w:shd w:val="clear" w:color="auto" w:fill="FFFFFF"/>
                      <w:lang w:eastAsia="en-GB"/>
                    </w:rPr>
                  </w:pPr>
                </w:p>
                <w:p w14:paraId="635FE99A" w14:textId="6B97A8B7" w:rsidR="00C42AB9" w:rsidRDefault="008E5266" w:rsidP="00C17C9A">
                  <w:pPr>
                    <w:spacing w:after="0"/>
                    <w:ind w:left="57"/>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2430/96 (ΦΕΚ 156Α/10.7.96)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Pr="00AE45FA">
                    <w:rPr>
                      <w:rStyle w:val="FootnoteReference"/>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FootnoteReference"/>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AE45FA" w:rsidRDefault="00C42AB9" w:rsidP="00C17C9A">
                  <w:pPr>
                    <w:pStyle w:val="ListParagraph"/>
                    <w:spacing w:after="0"/>
                    <w:ind w:left="836"/>
                    <w:rPr>
                      <w:rFonts w:asciiTheme="majorHAnsi" w:hAnsiTheme="majorHAnsi"/>
                      <w:color w:val="222222"/>
                      <w:spacing w:val="-4"/>
                      <w:sz w:val="24"/>
                      <w:szCs w:val="24"/>
                      <w:shd w:val="clear" w:color="auto" w:fill="FFFFFF"/>
                      <w:lang w:eastAsia="en-GB"/>
                    </w:rPr>
                  </w:pPr>
                </w:p>
                <w:p w14:paraId="76E3058B" w14:textId="7DDF5D0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w:t>
                  </w:r>
                  <w:proofErr w:type="spellStart"/>
                  <w:r w:rsidRPr="00B72855">
                    <w:rPr>
                      <w:rFonts w:asciiTheme="majorHAnsi" w:hAnsiTheme="majorHAnsi" w:cstheme="majorHAnsi"/>
                      <w:b/>
                      <w:bCs/>
                      <w:color w:val="auto"/>
                      <w:sz w:val="24"/>
                      <w:szCs w:val="24"/>
                    </w:rPr>
                    <w:t>disability</w:t>
                  </w:r>
                  <w:proofErr w:type="spellEnd"/>
                  <w:r w:rsidRPr="00B72855">
                    <w:rPr>
                      <w:rFonts w:asciiTheme="majorHAnsi" w:hAnsiTheme="majorHAnsi" w:cstheme="majorHAnsi"/>
                      <w:b/>
                      <w:bCs/>
                      <w:color w:val="auto"/>
                      <w:sz w:val="24"/>
                      <w:szCs w:val="24"/>
                    </w:rPr>
                    <w:t xml:space="preserve"> </w:t>
                  </w:r>
                  <w:proofErr w:type="spellStart"/>
                  <w:r w:rsidRPr="00B72855">
                    <w:rPr>
                      <w:rFonts w:asciiTheme="majorHAnsi" w:hAnsiTheme="majorHAnsi" w:cstheme="majorHAnsi"/>
                      <w:b/>
                      <w:bCs/>
                      <w:color w:val="auto"/>
                      <w:sz w:val="24"/>
                      <w:szCs w:val="24"/>
                    </w:rPr>
                    <w:t>mainstreaming</w:t>
                  </w:r>
                  <w:proofErr w:type="spellEnd"/>
                  <w:r w:rsidRPr="00B72855">
                    <w:rPr>
                      <w:rFonts w:asciiTheme="majorHAnsi" w:hAnsiTheme="majorHAnsi" w:cstheme="majorHAnsi"/>
                      <w:b/>
                      <w:bCs/>
                      <w:color w:val="auto"/>
                      <w:sz w:val="24"/>
                      <w:szCs w:val="24"/>
                    </w:rPr>
                    <w:t>)</w:t>
                  </w:r>
                  <w:r w:rsidRPr="00AE45FA">
                    <w:rPr>
                      <w:rFonts w:asciiTheme="majorHAnsi" w:hAnsiTheme="majorHAnsi" w:cstheme="majorHAnsi"/>
                      <w:sz w:val="24"/>
                      <w:szCs w:val="24"/>
                    </w:rPr>
                    <w:t>.</w:t>
                  </w:r>
                  <w:r w:rsidRPr="00AE45FA">
                    <w:rPr>
                      <w:rStyle w:val="FootnoteReference"/>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δικαιώματα,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21A49E7F" w:rsidR="00C42AB9" w:rsidRPr="00AE45FA" w:rsidRDefault="008E5266" w:rsidP="00C17C9A">
                  <w:pPr>
                    <w:spacing w:after="0"/>
                    <w:ind w:left="57"/>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3D6911">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ListParagraph"/>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ListParagraph"/>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35C0054A" w14:textId="62C1AEF2" w:rsidR="00C42AB9" w:rsidRPr="00AE45FA" w:rsidRDefault="004A7AF8" w:rsidP="00C17C9A">
                  <w:pPr>
                    <w:pStyle w:val="ListParagraph"/>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255A7E">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ListParagraph"/>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ListParagraph"/>
                    <w:spacing w:after="0"/>
                    <w:ind w:left="777"/>
                    <w:rPr>
                      <w:rFonts w:asciiTheme="majorHAnsi" w:hAnsiTheme="majorHAnsi" w:cstheme="majorHAnsi"/>
                      <w:sz w:val="24"/>
                      <w:szCs w:val="24"/>
                    </w:rPr>
                  </w:pPr>
                </w:p>
                <w:p w14:paraId="5A768BA7" w14:textId="7453AB73"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 xml:space="preserve">Περιφέρεια </w:t>
                  </w:r>
                  <w:r w:rsidR="003D6911" w:rsidRPr="003D6911">
                    <w:rPr>
                      <w:rFonts w:asciiTheme="majorHAnsi" w:hAnsiTheme="majorHAnsi" w:cstheme="majorHAnsi"/>
                      <w:sz w:val="24"/>
                      <w:szCs w:val="24"/>
                    </w:rPr>
                    <w:t>Κεντρικής</w:t>
                  </w:r>
                  <w:r w:rsidRPr="003D6911">
                    <w:rPr>
                      <w:rFonts w:asciiTheme="majorHAnsi" w:hAnsiTheme="majorHAnsi" w:cstheme="majorHAnsi"/>
                      <w:sz w:val="24"/>
                      <w:szCs w:val="24"/>
                    </w:rPr>
                    <w:t xml:space="preserve"> Μακεδονίας»</w:t>
                  </w:r>
                  <w:r w:rsidRPr="00AE45FA">
                    <w:rPr>
                      <w:rFonts w:asciiTheme="majorHAnsi" w:hAnsiTheme="majorHAnsi" w:cstheme="majorHAnsi"/>
                      <w:sz w:val="24"/>
                      <w:szCs w:val="24"/>
                    </w:rPr>
                    <w:t xml:space="preserve"> αποτελείται από 6 ενότητας και 2 παραρτήματα, το περιεχόμενο των οποίων έχει διαμορφωθεί ως εξής: </w:t>
                  </w:r>
                </w:p>
                <w:p w14:paraId="10D86CD9" w14:textId="4E55F594" w:rsidR="00C42AB9" w:rsidRPr="00AE45FA" w:rsidRDefault="008E5266" w:rsidP="00C17C9A">
                  <w:pPr>
                    <w:pStyle w:val="ListParagraph"/>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255A7E">
                    <w:rPr>
                      <w:rFonts w:asciiTheme="majorHAnsi" w:hAnsiTheme="majorHAnsi" w:cs="Cambria (Headings)"/>
                      <w:spacing w:val="-4"/>
                      <w:sz w:val="24"/>
                      <w:szCs w:val="24"/>
                    </w:rPr>
                    <w:t xml:space="preserve"> από: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FootnoteReference"/>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xml:space="preserve">,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w:t>
                  </w:r>
                  <w:proofErr w:type="spellStart"/>
                  <w:r w:rsidRPr="00AE45FA">
                    <w:rPr>
                      <w:rFonts w:asciiTheme="majorHAnsi" w:hAnsiTheme="majorHAnsi" w:cs="Cambria (Headings)"/>
                      <w:spacing w:val="-4"/>
                      <w:sz w:val="24"/>
                      <w:szCs w:val="24"/>
                    </w:rPr>
                    <w:t>Agenda</w:t>
                  </w:r>
                  <w:proofErr w:type="spellEnd"/>
                  <w:r w:rsidRPr="00AE45FA">
                    <w:rPr>
                      <w:rFonts w:asciiTheme="majorHAnsi" w:hAnsiTheme="majorHAnsi" w:cs="Cambria (Headings)"/>
                      <w:spacing w:val="-4"/>
                      <w:sz w:val="24"/>
                      <w:szCs w:val="24"/>
                    </w:rPr>
                    <w:t xml:space="preserve"> 2030.</w:t>
                  </w:r>
                </w:p>
                <w:p w14:paraId="59D478E1" w14:textId="77777777" w:rsidR="00C42AB9" w:rsidRPr="00AE45FA" w:rsidRDefault="008E5266" w:rsidP="00C17C9A">
                  <w:pPr>
                    <w:pStyle w:val="ListParagraph"/>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ListParagraph"/>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FootnoteReference"/>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52BB1A36"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w:t>
                  </w:r>
                  <w:r w:rsidR="00255A7E">
                    <w:rPr>
                      <w:rFonts w:asciiTheme="majorHAnsi" w:hAnsiTheme="majorHAnsi" w:cs="Cambria (Headings)"/>
                      <w:spacing w:val="-4"/>
                      <w:sz w:val="24"/>
                      <w:szCs w:val="24"/>
                      <w:shd w:val="clear" w:color="auto" w:fill="FFFFFF"/>
                    </w:rPr>
                    <w:t xml:space="preserve"> </w:t>
                  </w:r>
                  <w:r w:rsidRPr="00AE45FA">
                    <w:rPr>
                      <w:rFonts w:asciiTheme="majorHAnsi" w:hAnsiTheme="majorHAnsi" w:cs="Cambria (Headings)"/>
                      <w:spacing w:val="-4"/>
                      <w:sz w:val="24"/>
                      <w:szCs w:val="24"/>
                      <w:shd w:val="clear" w:color="auto" w:fill="FFFFFF"/>
                    </w:rPr>
                    <w:t>3852/2010).</w:t>
                  </w:r>
                </w:p>
                <w:p w14:paraId="6C7D5582" w14:textId="2CEA15A2" w:rsidR="00C42AB9" w:rsidRPr="00AE45FA" w:rsidRDefault="008E5266"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3D6911" w:rsidRPr="003D6911">
                    <w:rPr>
                      <w:rFonts w:asciiTheme="majorHAnsi" w:hAnsiTheme="majorHAnsi" w:cs="Cambria (Headings)"/>
                      <w:spacing w:val="-4"/>
                      <w:sz w:val="24"/>
                      <w:szCs w:val="24"/>
                    </w:rPr>
                    <w:t>Κεντρικής</w:t>
                  </w:r>
                  <w:r w:rsidRPr="00AE45FA">
                    <w:rPr>
                      <w:rFonts w:asciiTheme="majorHAnsi" w:hAnsiTheme="majorHAnsi" w:cs="Cambria (Headings)"/>
                      <w:spacing w:val="-4"/>
                      <w:sz w:val="24"/>
                      <w:szCs w:val="24"/>
                    </w:rPr>
                    <w:t xml:space="preserve"> Μακεδονίας.</w:t>
                  </w:r>
                </w:p>
                <w:p w14:paraId="1F465DB4" w14:textId="1973B8C5" w:rsidR="00C42AB9" w:rsidRPr="00AF7883" w:rsidRDefault="008E5266" w:rsidP="00AF7883">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3D6911" w:rsidRPr="003D6911">
                    <w:rPr>
                      <w:rFonts w:asciiTheme="majorHAnsi" w:hAnsiTheme="majorHAnsi" w:cs="Cambria (Headings)"/>
                      <w:spacing w:val="-4"/>
                      <w:sz w:val="24"/>
                      <w:szCs w:val="24"/>
                    </w:rPr>
                    <w:t>Κεντρικής</w:t>
                  </w:r>
                  <w:r w:rsidRPr="003D6911">
                    <w:rPr>
                      <w:rFonts w:asciiTheme="majorHAnsi" w:hAnsiTheme="majorHAnsi" w:cs="Cambria (Headings)"/>
                      <w:spacing w:val="-4"/>
                      <w:sz w:val="24"/>
                      <w:szCs w:val="24"/>
                    </w:rPr>
                    <w:t xml:space="preserve"> Μακεδονίας.</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στη </w:t>
                  </w:r>
                  <w:r w:rsidR="003D6911">
                    <w:rPr>
                      <w:rFonts w:asciiTheme="majorHAnsi" w:hAnsiTheme="majorHAnsi" w:cs="Cambria (Headings)"/>
                      <w:spacing w:val="-4"/>
                      <w:sz w:val="24"/>
                      <w:szCs w:val="24"/>
                    </w:rPr>
                    <w:t>Κεντρική</w:t>
                  </w:r>
                  <w:r w:rsidRPr="00AF7883">
                    <w:rPr>
                      <w:rFonts w:asciiTheme="majorHAnsi" w:hAnsiTheme="majorHAnsi" w:cs="Cambria (Headings)"/>
                      <w:spacing w:val="-4"/>
                      <w:sz w:val="24"/>
                      <w:szCs w:val="24"/>
                    </w:rPr>
                    <w:t xml:space="preserve"> Μακεδονία,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w:t>
                  </w:r>
                  <w:proofErr w:type="spellStart"/>
                  <w:r w:rsidR="00EF7235" w:rsidRPr="00AE45FA">
                    <w:rPr>
                      <w:rFonts w:asciiTheme="majorHAnsi" w:hAnsiTheme="majorHAnsi" w:cs="Cambria (Headings)"/>
                      <w:spacing w:val="-4"/>
                      <w:sz w:val="24"/>
                      <w:szCs w:val="24"/>
                    </w:rPr>
                    <w:t>Disability</w:t>
                  </w:r>
                  <w:proofErr w:type="spellEnd"/>
                  <w:r w:rsidR="00EF7235" w:rsidRPr="00AE45FA">
                    <w:rPr>
                      <w:rFonts w:asciiTheme="majorHAnsi" w:hAnsiTheme="majorHAnsi" w:cs="Cambria (Headings)"/>
                      <w:spacing w:val="-4"/>
                      <w:sz w:val="24"/>
                      <w:szCs w:val="24"/>
                    </w:rPr>
                    <w:t xml:space="preserve"> </w:t>
                  </w:r>
                  <w:proofErr w:type="spellStart"/>
                  <w:r w:rsidR="00EF7235" w:rsidRPr="00AE45FA">
                    <w:rPr>
                      <w:rFonts w:asciiTheme="majorHAnsi" w:hAnsiTheme="majorHAnsi" w:cs="Cambria (Headings)"/>
                      <w:spacing w:val="-4"/>
                      <w:sz w:val="24"/>
                      <w:szCs w:val="24"/>
                    </w:rPr>
                    <w:t>Mainstreaming</w:t>
                  </w:r>
                  <w:proofErr w:type="spellEnd"/>
                  <w:r w:rsidR="00EF7235" w:rsidRPr="00AE45FA">
                    <w:rPr>
                      <w:rFonts w:asciiTheme="majorHAnsi" w:hAnsiTheme="majorHAnsi" w:cs="Cambria (Headings)"/>
                      <w:spacing w:val="-4"/>
                      <w:sz w:val="24"/>
                      <w:szCs w:val="24"/>
                    </w:rPr>
                    <w:t xml:space="preserve">). </w:t>
                  </w:r>
                </w:p>
                <w:p w14:paraId="450F5D62" w14:textId="77777777" w:rsidR="00B161E3" w:rsidRPr="00AE45FA" w:rsidRDefault="00B161E3" w:rsidP="00C17C9A">
                  <w:pPr>
                    <w:pStyle w:val="ListParagraph"/>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ListParagraph"/>
                    <w:tabs>
                      <w:tab w:val="left" w:pos="284"/>
                    </w:tabs>
                    <w:spacing w:after="0"/>
                    <w:ind w:left="731"/>
                    <w:rPr>
                      <w:rFonts w:asciiTheme="majorHAnsi" w:hAnsiTheme="majorHAnsi" w:cs="Cambria (Headings)"/>
                      <w:smallCaps/>
                      <w:spacing w:val="-4"/>
                      <w:sz w:val="24"/>
                      <w:szCs w:val="24"/>
                    </w:rPr>
                  </w:pPr>
                </w:p>
                <w:p w14:paraId="7D6453C6" w14:textId="0CCBE475"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στη </w:t>
                  </w:r>
                  <w:r w:rsidR="003D6911">
                    <w:rPr>
                      <w:rFonts w:asciiTheme="majorHAnsi" w:hAnsiTheme="majorHAnsi" w:cs="Cambria (Headings)"/>
                      <w:spacing w:val="-4"/>
                      <w:sz w:val="24"/>
                      <w:szCs w:val="24"/>
                    </w:rPr>
                    <w:t>Κεντρική</w:t>
                  </w:r>
                  <w:r w:rsidRPr="00AE45FA">
                    <w:rPr>
                      <w:rFonts w:asciiTheme="majorHAnsi" w:hAnsiTheme="majorHAnsi" w:cs="Cambria (Headings)"/>
                      <w:spacing w:val="-4"/>
                      <w:sz w:val="24"/>
                      <w:szCs w:val="24"/>
                    </w:rPr>
                    <w:t xml:space="preserve"> Μακεδονία 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2107ACF3"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 xml:space="preserve">Γραφείο Υπουργού Επικρατείας κ. </w:t>
          </w:r>
          <w:proofErr w:type="spellStart"/>
          <w:r>
            <w:t>Γεραπετρίτη</w:t>
          </w:r>
          <w:proofErr w:type="spellEnd"/>
          <w:r>
            <w:t xml:space="preserve"> – Συντονιστικός Μηχανισμός</w:t>
          </w:r>
        </w:p>
        <w:p w14:paraId="3E4FF73F" w14:textId="4C18C8DB" w:rsidR="00C42AB9" w:rsidRDefault="002B6132" w:rsidP="003D3EDD">
          <w:pPr>
            <w:pStyle w:val="Bullets0"/>
            <w:jc w:val="both"/>
          </w:pPr>
          <w:proofErr w:type="spellStart"/>
          <w:r>
            <w:t>Αντιπεριφερειάρχες</w:t>
          </w:r>
          <w:proofErr w:type="spellEnd"/>
          <w:r w:rsidR="002F5B3E">
            <w:t xml:space="preserve"> (Χωρικοί και Θεματικ</w:t>
          </w:r>
          <w:r w:rsidR="001E7DB5">
            <w:t>οί</w:t>
          </w:r>
          <w:r w:rsidR="002F5B3E">
            <w:t>)</w:t>
          </w:r>
          <w:r>
            <w:t xml:space="preserve"> Περιφέρειας </w:t>
          </w:r>
          <w:r w:rsidR="003D6911">
            <w:t>Κεντρικής</w:t>
          </w:r>
          <w:r>
            <w:t xml:space="preserve"> Μακεδονίας</w:t>
          </w:r>
        </w:p>
        <w:p w14:paraId="21D037A7" w14:textId="7FD07BAA" w:rsidR="003D3EDD" w:rsidRDefault="002B6132" w:rsidP="00161436">
          <w:pPr>
            <w:pStyle w:val="Bullets0"/>
            <w:jc w:val="both"/>
          </w:pPr>
          <w:r>
            <w:t xml:space="preserve">Πρόεδρο και μέλη του Περιφερειακού Συμβουλίου της Περιφέρειας </w:t>
          </w:r>
          <w:r w:rsidR="003D6911">
            <w:t>Κεντρικής</w:t>
          </w:r>
          <w:r>
            <w:t xml:space="preserve"> Μακεδονίας</w:t>
          </w:r>
        </w:p>
        <w:p w14:paraId="162AD4EB" w14:textId="6B470645" w:rsidR="002B6132" w:rsidRDefault="002B6132" w:rsidP="003D3EDD">
          <w:pPr>
            <w:pStyle w:val="Bullets0"/>
            <w:jc w:val="both"/>
          </w:pPr>
          <w:r>
            <w:t>κα</w:t>
          </w:r>
          <w:r w:rsidR="003D6911" w:rsidRPr="003D6911">
            <w:t xml:space="preserve"> Α. </w:t>
          </w:r>
          <w:proofErr w:type="spellStart"/>
          <w:r w:rsidR="003D6911" w:rsidRPr="003D6911">
            <w:t>Τομπολίδου</w:t>
          </w:r>
          <w:proofErr w:type="spellEnd"/>
          <w:r w:rsidR="003D6911" w:rsidRPr="003D6911">
            <w:t xml:space="preserve">, Αναπληρώτρια Προϊσταμένη </w:t>
          </w:r>
          <w:r w:rsidR="00161436">
            <w:t xml:space="preserve">Γενικής </w:t>
          </w:r>
          <w:r w:rsidR="003D6911" w:rsidRPr="003D6911">
            <w:t>Διεύθυνσης Δημόσιας Υγείας και Κοινωνικής Μέριμνας - Σημείο Αναφοράς Περιφέρειας Κεντρικής Μακεδονίας</w:t>
          </w:r>
        </w:p>
        <w:p w14:paraId="2B89685E" w14:textId="29861D98" w:rsidR="002F5B3E" w:rsidRDefault="00161436" w:rsidP="003D3EDD">
          <w:pPr>
            <w:pStyle w:val="Bullets0"/>
            <w:jc w:val="both"/>
          </w:pPr>
          <w:r>
            <w:t xml:space="preserve">κα Α. </w:t>
          </w:r>
          <w:proofErr w:type="spellStart"/>
          <w:r>
            <w:t>Ωραιοπούλου</w:t>
          </w:r>
          <w:proofErr w:type="spellEnd"/>
          <w:r>
            <w:t>,</w:t>
          </w:r>
          <w:r w:rsidR="003A1300">
            <w:t xml:space="preserve"> </w:t>
          </w:r>
          <w:r w:rsidR="002F5B3E">
            <w:t>Προϊστάμεν</w:t>
          </w:r>
          <w:r>
            <w:t>η</w:t>
          </w:r>
          <w:r w:rsidR="002F5B3E">
            <w:t xml:space="preserve"> ΕΥΔ ΠΕΠ </w:t>
          </w:r>
          <w:r w:rsidR="003D6911">
            <w:t>Κεντρικής</w:t>
          </w:r>
          <w:r w:rsidR="002F5B3E">
            <w:t xml:space="preserve"> Μακεδονίας</w:t>
          </w:r>
        </w:p>
        <w:p w14:paraId="5E3C4A4A" w14:textId="74244289" w:rsidR="002F5B3E" w:rsidRDefault="002F5B3E" w:rsidP="003D3EDD">
          <w:pPr>
            <w:pStyle w:val="Bullets0"/>
            <w:jc w:val="both"/>
          </w:pPr>
          <w:r>
            <w:t>Περιφερειακή Ομοσπονδία Ατόμων με Αναπηρία</w:t>
          </w:r>
          <w:r w:rsidR="001E7DB5">
            <w:t xml:space="preserve"> </w:t>
          </w:r>
          <w:r w:rsidR="003D6911">
            <w:t>Κεντρικής</w:t>
          </w:r>
          <w:r w:rsidR="001E7DB5">
            <w:t xml:space="preserve"> Μακεδονίας</w:t>
          </w:r>
        </w:p>
        <w:p w14:paraId="39500E9F" w14:textId="796E055E" w:rsidR="002377E8" w:rsidRDefault="002377E8" w:rsidP="003D3EDD">
          <w:pPr>
            <w:pStyle w:val="Bullets0"/>
            <w:jc w:val="both"/>
          </w:pPr>
          <w:r>
            <w:t>Οργανώσεις ατόμων με αναπηρία, χρόνιες παθήσεις και των οικογενειών τους περιφέρειας Κεντρικής Μακεδονίας</w:t>
          </w:r>
        </w:p>
      </w:sdtContent>
    </w:sdt>
    <w:p w14:paraId="1CCCFDDC" w14:textId="58C127C3" w:rsidR="00C42AB9" w:rsidRDefault="00255A7E">
      <w:r>
        <w:rPr>
          <w:noProof/>
          <w:lang w:eastAsia="el-GR"/>
        </w:rPr>
        <w:drawing>
          <wp:anchor distT="0" distB="0" distL="114300" distR="114300" simplePos="0" relativeHeight="251659264" behindDoc="0" locked="0" layoutInCell="1" allowOverlap="1" wp14:anchorId="6C7D6DA7" wp14:editId="2396768A">
            <wp:simplePos x="0" y="0"/>
            <wp:positionH relativeFrom="margin">
              <wp:posOffset>74295</wp:posOffset>
            </wp:positionH>
            <wp:positionV relativeFrom="margin">
              <wp:posOffset>3725419</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3">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14:sizeRelV relativeFrom="margin">
              <wp14:pctHeight>0</wp14:pctHeight>
            </wp14:sizeRelV>
          </wp:anchor>
        </w:drawing>
      </w:r>
    </w:p>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0823996A" w:rsidR="00C42AB9" w:rsidRDefault="00C42AB9"/>
    <w:sectPr w:rsidR="00C42AB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0F10" w14:textId="77777777" w:rsidR="00A12E73" w:rsidRDefault="00A12E73">
      <w:pPr>
        <w:spacing w:line="240" w:lineRule="auto"/>
      </w:pPr>
      <w:r>
        <w:separator/>
      </w:r>
    </w:p>
  </w:endnote>
  <w:endnote w:type="continuationSeparator" w:id="0">
    <w:p w14:paraId="2CFC67A6" w14:textId="77777777" w:rsidR="00A12E73" w:rsidRDefault="00A12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3" w:displacedByCustomXml="next"/>
  <w:bookmarkStart w:id="5" w:name="_Hlk534861024" w:displacedByCustomXml="next"/>
  <w:sdt>
    <w:sdtPr>
      <w:id w:val="-1981064893"/>
      <w:lock w:val="sdtContentLocked"/>
      <w:group/>
    </w:sdtPr>
    <w:sdtContent>
      <w:p w14:paraId="7E77298F" w14:textId="77777777" w:rsidR="00C42AB9" w:rsidRDefault="008E5266">
        <w:pPr>
          <w:pStyle w:val="Footer"/>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Header"/>
              <w:spacing w:before="240"/>
              <w:rPr>
                <w:rFonts w:asciiTheme="minorHAnsi" w:hAnsiTheme="minorHAnsi"/>
                <w:color w:val="auto"/>
              </w:rPr>
            </w:pPr>
          </w:p>
          <w:p w14:paraId="0459740D" w14:textId="77777777" w:rsidR="00C42AB9" w:rsidRDefault="008E5266">
            <w:pPr>
              <w:pStyle w:val="Header"/>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Footer"/>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644A" w14:textId="77777777" w:rsidR="00A12E73" w:rsidRDefault="00A12E73">
      <w:pPr>
        <w:spacing w:after="0"/>
      </w:pPr>
      <w:r>
        <w:separator/>
      </w:r>
    </w:p>
  </w:footnote>
  <w:footnote w:type="continuationSeparator" w:id="0">
    <w:p w14:paraId="43E3DC6C" w14:textId="77777777" w:rsidR="00A12E73" w:rsidRDefault="00A12E73">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FootnoteReference"/>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FootnoteText"/>
        <w:spacing w:before="120" w:after="120"/>
        <w:jc w:val="both"/>
        <w:rPr>
          <w:rFonts w:asciiTheme="majorHAnsi" w:hAnsiTheme="majorHAnsi"/>
        </w:rPr>
      </w:pPr>
    </w:p>
  </w:footnote>
  <w:footnote w:id="2">
    <w:p w14:paraId="52E42940" w14:textId="77777777" w:rsidR="00C42AB9" w:rsidRPr="002A1C06" w:rsidRDefault="008E5266" w:rsidP="00C17C9A">
      <w:pPr>
        <w:pStyle w:val="FootnoteText"/>
        <w:spacing w:before="120" w:after="120"/>
        <w:jc w:val="both"/>
        <w:rPr>
          <w:rFonts w:asciiTheme="majorHAnsi" w:hAnsiTheme="majorHAnsi"/>
        </w:rPr>
      </w:pPr>
      <w:r w:rsidRPr="002A1C06">
        <w:rPr>
          <w:rStyle w:val="FootnoteReference"/>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AF7883">
          <w:rPr>
            <w:rStyle w:val="Hyperlink"/>
            <w:rFonts w:asciiTheme="majorHAnsi" w:hAnsiTheme="majorHAnsi"/>
            <w:color w:val="514DAA" w:themeColor="accent2" w:themeShade="BF"/>
            <w:spacing w:val="-4"/>
          </w:rPr>
          <w:t>αγγλική γλώσσα</w:t>
        </w:r>
      </w:hyperlink>
      <w:r w:rsidRPr="00AF7883">
        <w:rPr>
          <w:rStyle w:val="Hyperlink"/>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AF7883">
          <w:rPr>
            <w:rStyle w:val="Hyperlink"/>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6AE4FBBD" w:rsidR="00C42AB9" w:rsidRPr="002A1C06" w:rsidRDefault="008E5266" w:rsidP="00C17C9A">
      <w:pPr>
        <w:pStyle w:val="FootnoteText"/>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6169B9" w:rsidRPr="006169B9">
        <w:rPr>
          <w:rFonts w:asciiTheme="majorHAnsi" w:hAnsiTheme="majorHAnsi"/>
          <w:spacing w:val="-4"/>
        </w:rPr>
        <w:t>77</w:t>
      </w:r>
      <w:r w:rsidR="0087732A">
        <w:rPr>
          <w:rFonts w:asciiTheme="majorHAnsi" w:hAnsiTheme="majorHAnsi"/>
          <w:spacing w:val="-4"/>
        </w:rPr>
        <w:t>-8</w:t>
      </w:r>
      <w:r w:rsidR="006169B9" w:rsidRPr="006169B9">
        <w:rPr>
          <w:rFonts w:asciiTheme="majorHAnsi" w:hAnsiTheme="majorHAnsi"/>
          <w:spacing w:val="-4"/>
        </w:rPr>
        <w:t>1</w:t>
      </w:r>
      <w:r w:rsidRPr="002A1C06">
        <w:rPr>
          <w:rFonts w:asciiTheme="majorHAnsi" w:hAnsiTheme="majorHAnsi"/>
          <w:spacing w:val="-4"/>
        </w:rPr>
        <w:t xml:space="preserve"> μπορείτε να βρείτε μια παρουσίαση της έννοιας της «</w:t>
      </w:r>
      <w:r w:rsidR="001E4977">
        <w:rPr>
          <w:rFonts w:asciiTheme="majorHAnsi" w:hAnsiTheme="majorHAnsi"/>
          <w:spacing w:val="-4"/>
        </w:rPr>
        <w:t>συμπερίληψη</w:t>
      </w:r>
      <w:r w:rsidRPr="002A1C06">
        <w:rPr>
          <w:rFonts w:asciiTheme="majorHAnsi" w:hAnsiTheme="majorHAnsi"/>
          <w:spacing w:val="-4"/>
        </w:rPr>
        <w:t xml:space="preserve"> της διάστασης της αναπηρίας» (</w:t>
      </w:r>
      <w:proofErr w:type="spellStart"/>
      <w:r w:rsidRPr="002A1C06">
        <w:rPr>
          <w:rFonts w:asciiTheme="majorHAnsi" w:hAnsiTheme="majorHAnsi"/>
          <w:spacing w:val="-4"/>
        </w:rPr>
        <w:t>disability</w:t>
      </w:r>
      <w:proofErr w:type="spellEnd"/>
      <w:r w:rsidRPr="002A1C06">
        <w:rPr>
          <w:rFonts w:asciiTheme="majorHAnsi" w:hAnsiTheme="majorHAnsi"/>
          <w:spacing w:val="-4"/>
        </w:rPr>
        <w:t xml:space="preserve"> </w:t>
      </w:r>
      <w:proofErr w:type="spellStart"/>
      <w:r w:rsidRPr="002A1C06">
        <w:rPr>
          <w:rFonts w:asciiTheme="majorHAnsi" w:hAnsiTheme="majorHAnsi"/>
          <w:spacing w:val="-4"/>
        </w:rPr>
        <w:t>mainstreaming</w:t>
      </w:r>
      <w:proofErr w:type="spellEnd"/>
      <w:r w:rsidRPr="002A1C06">
        <w:rPr>
          <w:rFonts w:asciiTheme="majorHAnsi" w:hAnsiTheme="majorHAnsi"/>
          <w:spacing w:val="-4"/>
        </w:rPr>
        <w:t>).</w:t>
      </w:r>
    </w:p>
  </w:footnote>
  <w:footnote w:id="5">
    <w:p w14:paraId="08D29EBD"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FootnoteText"/>
        <w:spacing w:before="120" w:after="120"/>
        <w:jc w:val="both"/>
        <w:rPr>
          <w:rFonts w:asciiTheme="majorHAnsi" w:hAnsiTheme="majorHAnsi"/>
          <w:spacing w:val="-4"/>
        </w:rPr>
      </w:pPr>
      <w:r w:rsidRPr="002A1C06">
        <w:rPr>
          <w:rStyle w:val="FootnoteReference"/>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159" w:displacedByCustomXml="next"/>
  <w:bookmarkStart w:id="1" w:name="_Hlk534861158" w:displacedByCustomXml="next"/>
  <w:bookmarkStart w:id="2" w:name="_Hlk534861696" w:displacedByCustomXml="next"/>
  <w:bookmarkStart w:id="3" w:name="_Hlk534861695" w:displacedByCustomXml="next"/>
  <w:sdt>
    <w:sdtPr>
      <w:rPr>
        <w:lang w:val="en-US"/>
      </w:rPr>
      <w:id w:val="388318505"/>
      <w:lock w:val="sdtContentLocked"/>
      <w:group/>
    </w:sdtPr>
    <w:sdtContent>
      <w:p w14:paraId="0FD84C7F" w14:textId="77777777" w:rsidR="00C42AB9" w:rsidRDefault="008E5266">
        <w:pPr>
          <w:pStyle w:val="Header"/>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59868" w:displacedByCustomXml="next"/>
  <w:bookmarkStart w:id="8" w:name="_Hlk534860966" w:displacedByCustomXml="next"/>
  <w:bookmarkStart w:id="9" w:name="_Hlk534860967" w:displacedByCustomXml="next"/>
  <w:bookmarkStart w:id="10" w:name="_Hlk534859867" w:displacedByCustomXml="next"/>
  <w:bookmarkStart w:id="11" w:name="_Hlk534861184" w:displacedByCustomXml="next"/>
  <w:bookmarkStart w:id="12" w:name="_Hlk534861185" w:displacedByCustomXml="next"/>
  <w:bookmarkStart w:id="13" w:name="_Hlk534861073" w:displacedByCustomXml="next"/>
  <w:bookmarkStart w:id="14" w:name="_Hlk534861074" w:displacedByCustomXml="next"/>
  <w:sdt>
    <w:sdtPr>
      <w:id w:val="-1546359849"/>
      <w:lock w:val="sdtContentLocked"/>
      <w:group/>
    </w:sdtPr>
    <w:sdtContent>
      <w:p w14:paraId="6F918758" w14:textId="77777777" w:rsidR="00C42AB9" w:rsidRDefault="008E5266">
        <w:pPr>
          <w:pStyle w:val="Header"/>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6039E"/>
    <w:rsid w:val="00161436"/>
    <w:rsid w:val="00161A35"/>
    <w:rsid w:val="00162CAE"/>
    <w:rsid w:val="0018168C"/>
    <w:rsid w:val="001A62AD"/>
    <w:rsid w:val="001A67BA"/>
    <w:rsid w:val="001B3428"/>
    <w:rsid w:val="001B7832"/>
    <w:rsid w:val="001E177F"/>
    <w:rsid w:val="001E1CDD"/>
    <w:rsid w:val="001E439E"/>
    <w:rsid w:val="001E4977"/>
    <w:rsid w:val="001E7DB5"/>
    <w:rsid w:val="001F1161"/>
    <w:rsid w:val="002058AF"/>
    <w:rsid w:val="002251AF"/>
    <w:rsid w:val="00233328"/>
    <w:rsid w:val="00236A27"/>
    <w:rsid w:val="002377E8"/>
    <w:rsid w:val="00255A7E"/>
    <w:rsid w:val="00255DD0"/>
    <w:rsid w:val="002570E4"/>
    <w:rsid w:val="00264E1B"/>
    <w:rsid w:val="0026597B"/>
    <w:rsid w:val="00276171"/>
    <w:rsid w:val="0027672E"/>
    <w:rsid w:val="002A1C06"/>
    <w:rsid w:val="002B43D6"/>
    <w:rsid w:val="002B6132"/>
    <w:rsid w:val="002C4134"/>
    <w:rsid w:val="002D0AB7"/>
    <w:rsid w:val="002D1046"/>
    <w:rsid w:val="002F5B3E"/>
    <w:rsid w:val="00301E00"/>
    <w:rsid w:val="003071D9"/>
    <w:rsid w:val="00322A0B"/>
    <w:rsid w:val="00322EBC"/>
    <w:rsid w:val="00326F43"/>
    <w:rsid w:val="003336F9"/>
    <w:rsid w:val="003338E8"/>
    <w:rsid w:val="003364CB"/>
    <w:rsid w:val="00337205"/>
    <w:rsid w:val="0034662F"/>
    <w:rsid w:val="00347BC9"/>
    <w:rsid w:val="00361404"/>
    <w:rsid w:val="00371AFA"/>
    <w:rsid w:val="003956F9"/>
    <w:rsid w:val="003A1300"/>
    <w:rsid w:val="003B245B"/>
    <w:rsid w:val="003B3E78"/>
    <w:rsid w:val="003B6AC5"/>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72CFE"/>
    <w:rsid w:val="0047444B"/>
    <w:rsid w:val="00483ACE"/>
    <w:rsid w:val="00486A3F"/>
    <w:rsid w:val="004A2EF2"/>
    <w:rsid w:val="004A6201"/>
    <w:rsid w:val="004A7AF8"/>
    <w:rsid w:val="004C3323"/>
    <w:rsid w:val="004D0BE2"/>
    <w:rsid w:val="004D1E54"/>
    <w:rsid w:val="004D3142"/>
    <w:rsid w:val="004D5A2F"/>
    <w:rsid w:val="00501973"/>
    <w:rsid w:val="005077D6"/>
    <w:rsid w:val="005126B2"/>
    <w:rsid w:val="00517354"/>
    <w:rsid w:val="00517E46"/>
    <w:rsid w:val="0052064A"/>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69B9"/>
    <w:rsid w:val="00617792"/>
    <w:rsid w:val="00617AC0"/>
    <w:rsid w:val="00642AA7"/>
    <w:rsid w:val="0064457D"/>
    <w:rsid w:val="00647299"/>
    <w:rsid w:val="00651CD5"/>
    <w:rsid w:val="00655019"/>
    <w:rsid w:val="00656B44"/>
    <w:rsid w:val="0066741D"/>
    <w:rsid w:val="006A785A"/>
    <w:rsid w:val="006D0554"/>
    <w:rsid w:val="006D4575"/>
    <w:rsid w:val="006E68E7"/>
    <w:rsid w:val="006E692F"/>
    <w:rsid w:val="006E6B93"/>
    <w:rsid w:val="006F050F"/>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5F64"/>
    <w:rsid w:val="007E66D9"/>
    <w:rsid w:val="007F0842"/>
    <w:rsid w:val="007F77CE"/>
    <w:rsid w:val="00804703"/>
    <w:rsid w:val="0080787B"/>
    <w:rsid w:val="008104A7"/>
    <w:rsid w:val="00811A9B"/>
    <w:rsid w:val="0082394C"/>
    <w:rsid w:val="008321C9"/>
    <w:rsid w:val="0083359D"/>
    <w:rsid w:val="00842387"/>
    <w:rsid w:val="00843C79"/>
    <w:rsid w:val="008503AF"/>
    <w:rsid w:val="00857467"/>
    <w:rsid w:val="00863ECC"/>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F71"/>
    <w:rsid w:val="008E5266"/>
    <w:rsid w:val="008F4A49"/>
    <w:rsid w:val="009238BD"/>
    <w:rsid w:val="00936BAC"/>
    <w:rsid w:val="009503E0"/>
    <w:rsid w:val="00953909"/>
    <w:rsid w:val="00972E62"/>
    <w:rsid w:val="00980425"/>
    <w:rsid w:val="00995C38"/>
    <w:rsid w:val="009A36FA"/>
    <w:rsid w:val="009A4192"/>
    <w:rsid w:val="009B3183"/>
    <w:rsid w:val="009C06F7"/>
    <w:rsid w:val="009C4D45"/>
    <w:rsid w:val="009E6773"/>
    <w:rsid w:val="00A0363C"/>
    <w:rsid w:val="00A04D49"/>
    <w:rsid w:val="00A0512E"/>
    <w:rsid w:val="00A05FCF"/>
    <w:rsid w:val="00A12283"/>
    <w:rsid w:val="00A12E73"/>
    <w:rsid w:val="00A15C40"/>
    <w:rsid w:val="00A24A4D"/>
    <w:rsid w:val="00A32253"/>
    <w:rsid w:val="00A35350"/>
    <w:rsid w:val="00A5663B"/>
    <w:rsid w:val="00A66F36"/>
    <w:rsid w:val="00A80BEF"/>
    <w:rsid w:val="00A8235C"/>
    <w:rsid w:val="00A862B1"/>
    <w:rsid w:val="00A90B3F"/>
    <w:rsid w:val="00AB20C3"/>
    <w:rsid w:val="00AB2576"/>
    <w:rsid w:val="00AC0D27"/>
    <w:rsid w:val="00AC5E14"/>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A2EE8"/>
    <w:rsid w:val="00BB226D"/>
    <w:rsid w:val="00BD105C"/>
    <w:rsid w:val="00BE04D8"/>
    <w:rsid w:val="00BE50BA"/>
    <w:rsid w:val="00BE52FC"/>
    <w:rsid w:val="00BE5CFC"/>
    <w:rsid w:val="00BE6103"/>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80445"/>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D00AC1"/>
    <w:rsid w:val="00D01C51"/>
    <w:rsid w:val="00D11B9D"/>
    <w:rsid w:val="00D14800"/>
    <w:rsid w:val="00D25975"/>
    <w:rsid w:val="00D4303F"/>
    <w:rsid w:val="00D43376"/>
    <w:rsid w:val="00D4455A"/>
    <w:rsid w:val="00D715AC"/>
    <w:rsid w:val="00D7519B"/>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DF61DF"/>
    <w:rsid w:val="00E0078A"/>
    <w:rsid w:val="00E018A8"/>
    <w:rsid w:val="00E16B7C"/>
    <w:rsid w:val="00E206BA"/>
    <w:rsid w:val="00E22772"/>
    <w:rsid w:val="00E31ECD"/>
    <w:rsid w:val="00E357D4"/>
    <w:rsid w:val="00E40395"/>
    <w:rsid w:val="00E429AD"/>
    <w:rsid w:val="00E42CBC"/>
    <w:rsid w:val="00E55813"/>
    <w:rsid w:val="00E63208"/>
    <w:rsid w:val="00E70687"/>
    <w:rsid w:val="00E71701"/>
    <w:rsid w:val="00E72589"/>
    <w:rsid w:val="00E74F30"/>
    <w:rsid w:val="00E776F1"/>
    <w:rsid w:val="00E922F5"/>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36BA"/>
    <w:rsid w:val="00F80939"/>
    <w:rsid w:val="00F84821"/>
    <w:rsid w:val="00F97122"/>
    <w:rsid w:val="00F97D08"/>
    <w:rsid w:val="00FA015E"/>
    <w:rsid w:val="00FA55E7"/>
    <w:rsid w:val="00FB3914"/>
    <w:rsid w:val="00FB5010"/>
    <w:rsid w:val="00FB767D"/>
    <w:rsid w:val="00FC33BD"/>
    <w:rsid w:val="00FC61EC"/>
    <w:rsid w:val="00FC692B"/>
    <w:rsid w:val="00FF634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jc w:val="both"/>
    </w:pPr>
    <w:rPr>
      <w:rFonts w:ascii="Cambria" w:hAnsi="Cambria"/>
      <w:color w:val="000000"/>
      <w:sz w:val="22"/>
      <w:szCs w:val="22"/>
      <w:lang w:eastAsia="en-US"/>
    </w:rPr>
  </w:style>
  <w:style w:type="paragraph" w:styleId="Heading1">
    <w:name w:val="heading 1"/>
    <w:basedOn w:val="Normal"/>
    <w:next w:val="Normal"/>
    <w:link w:val="Heading1Char"/>
    <w:qFormat/>
    <w:pPr>
      <w:keepNext/>
      <w:numPr>
        <w:numId w:val="1"/>
      </w:numPr>
      <w:spacing w:before="240" w:after="480"/>
      <w:jc w:val="left"/>
      <w:outlineLvl w:val="0"/>
    </w:pPr>
    <w:rPr>
      <w:rFonts w:cs="Arial"/>
      <w:bCs/>
      <w:smallCaps/>
      <w:color w:val="auto"/>
      <w:kern w:val="32"/>
      <w:sz w:val="28"/>
      <w:szCs w:val="32"/>
    </w:rPr>
  </w:style>
  <w:style w:type="paragraph" w:styleId="Heading2">
    <w:name w:val="heading 2"/>
    <w:basedOn w:val="Normal"/>
    <w:next w:val="Normal"/>
    <w:link w:val="Heading2Char"/>
    <w:qFormat/>
    <w:pPr>
      <w:keepNext/>
      <w:numPr>
        <w:ilvl w:val="1"/>
        <w:numId w:val="1"/>
      </w:numPr>
      <w:spacing w:before="360"/>
      <w:jc w:val="left"/>
      <w:outlineLvl w:val="1"/>
    </w:pPr>
    <w:rPr>
      <w:rFonts w:cs="Arial"/>
      <w:bCs/>
      <w:iCs/>
      <w:color w:val="auto"/>
      <w:sz w:val="24"/>
      <w:szCs w:val="28"/>
    </w:rPr>
  </w:style>
  <w:style w:type="paragraph" w:styleId="Heading3">
    <w:name w:val="heading 3"/>
    <w:basedOn w:val="Normal"/>
    <w:next w:val="Normal"/>
    <w:link w:val="Heading3Char"/>
    <w:qFormat/>
    <w:pPr>
      <w:keepNext/>
      <w:numPr>
        <w:ilvl w:val="2"/>
        <w:numId w:val="1"/>
      </w:numPr>
      <w:spacing w:before="240"/>
      <w:jc w:val="left"/>
      <w:outlineLvl w:val="2"/>
    </w:pPr>
    <w:rPr>
      <w:rFonts w:cs="Arial"/>
      <w:bCs/>
      <w:i/>
      <w:color w:val="auto"/>
      <w:sz w:val="23"/>
      <w:szCs w:val="26"/>
    </w:rPr>
  </w:style>
  <w:style w:type="paragraph" w:styleId="Heading4">
    <w:name w:val="heading 4"/>
    <w:basedOn w:val="Normal"/>
    <w:next w:val="Normal"/>
    <w:link w:val="Heading4Char"/>
    <w:qFormat/>
    <w:pPr>
      <w:keepNext/>
      <w:numPr>
        <w:ilvl w:val="3"/>
        <w:numId w:val="1"/>
      </w:numPr>
      <w:spacing w:before="240" w:after="60"/>
      <w:outlineLvl w:val="3"/>
    </w:pPr>
    <w:rPr>
      <w:bCs/>
      <w:i/>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qFormat/>
    <w:rPr>
      <w:b/>
      <w:bCs/>
      <w:sz w:val="20"/>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qFormat/>
    <w:rPr>
      <w:i/>
      <w:i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character" w:styleId="FootnoteReference">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Normal"/>
    <w:link w:val="FootnoteReference"/>
    <w:uiPriority w:val="99"/>
    <w:qFormat/>
    <w:pPr>
      <w:spacing w:line="240" w:lineRule="exact"/>
    </w:pPr>
    <w:rPr>
      <w:sz w:val="20"/>
      <w:szCs w:val="20"/>
      <w:vertAlign w:val="superscript"/>
    </w:rPr>
  </w:style>
  <w:style w:type="paragraph" w:styleId="FootnoteText">
    <w:name w:val="footnote text"/>
    <w:basedOn w:val="Normal"/>
    <w:link w:val="FootnoteTextChar"/>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Header">
    <w:name w:val="header"/>
    <w:basedOn w:val="Normal"/>
    <w:link w:val="HeaderChar"/>
    <w:uiPriority w:val="99"/>
    <w:unhideWhenUsed/>
    <w:qFormat/>
    <w:pPr>
      <w:tabs>
        <w:tab w:val="center" w:pos="4153"/>
        <w:tab w:val="right" w:pos="8306"/>
      </w:tabs>
      <w:spacing w:after="0" w:line="240" w:lineRule="auto"/>
    </w:pPr>
  </w:style>
  <w:style w:type="character" w:styleId="Hyperlink">
    <w:name w:val="Hyperlink"/>
    <w:basedOn w:val="DefaultParagraphFont"/>
    <w:uiPriority w:val="99"/>
    <w:unhideWhenUsed/>
    <w:qFormat/>
    <w:rPr>
      <w:color w:val="69A020" w:themeColor="hyperlink"/>
      <w:u w:val="single"/>
    </w:rPr>
  </w:style>
  <w:style w:type="character" w:styleId="Strong">
    <w:name w:val="Strong"/>
    <w:basedOn w:val="DefaultParagraphFont"/>
    <w:qFormat/>
    <w:rPr>
      <w:rFonts w:ascii="Cambria" w:hAnsi="Cambria"/>
      <w:b/>
      <w:bCs/>
      <w:color w:val="000000" w:themeColor="text1"/>
      <w:sz w:val="23"/>
    </w:rPr>
  </w:style>
  <w:style w:type="paragraph" w:styleId="Subtitle">
    <w:name w:val="Subtitle"/>
    <w:basedOn w:val="Normal"/>
    <w:next w:val="Normal"/>
    <w:link w:val="SubtitleChar"/>
    <w:qFormat/>
    <w:pPr>
      <w:spacing w:after="160"/>
    </w:pPr>
    <w:rPr>
      <w:rFonts w:eastAsiaTheme="minorEastAsia" w:cstheme="minorBidi"/>
      <w:color w:val="auto"/>
      <w:spacing w:val="15"/>
    </w:rPr>
  </w:style>
  <w:style w:type="table" w:styleId="TableGrid">
    <w:name w:val="Table Grid"/>
    <w:basedOn w:val="TableNormal"/>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Heading1Char">
    <w:name w:val="Heading 1 Char"/>
    <w:basedOn w:val="DefaultParagraphFont"/>
    <w:link w:val="Heading1"/>
    <w:uiPriority w:val="9"/>
    <w:qFormat/>
    <w:rPr>
      <w:rFonts w:ascii="Cambria" w:hAnsi="Cambria" w:cs="Arial"/>
      <w:bCs/>
      <w:smallCaps/>
      <w:kern w:val="32"/>
      <w:sz w:val="28"/>
      <w:szCs w:val="32"/>
    </w:rPr>
  </w:style>
  <w:style w:type="character" w:customStyle="1" w:styleId="Heading2Char">
    <w:name w:val="Heading 2 Char"/>
    <w:basedOn w:val="DefaultParagraphFont"/>
    <w:link w:val="Heading2"/>
    <w:qFormat/>
    <w:rPr>
      <w:rFonts w:ascii="Cambria" w:hAnsi="Cambria" w:cs="Arial"/>
      <w:bCs/>
      <w:iCs/>
      <w:sz w:val="24"/>
      <w:szCs w:val="28"/>
    </w:rPr>
  </w:style>
  <w:style w:type="character" w:customStyle="1" w:styleId="Heading3Char">
    <w:name w:val="Heading 3 Char"/>
    <w:basedOn w:val="DefaultParagraphFont"/>
    <w:link w:val="Heading3"/>
    <w:qFormat/>
    <w:rPr>
      <w:rFonts w:ascii="Cambria" w:hAnsi="Cambria" w:cs="Arial"/>
      <w:bCs/>
      <w:i/>
      <w:sz w:val="23"/>
      <w:szCs w:val="26"/>
    </w:rPr>
  </w:style>
  <w:style w:type="character" w:customStyle="1" w:styleId="Heading4Char">
    <w:name w:val="Heading 4 Char"/>
    <w:basedOn w:val="DefaultParagraphFont"/>
    <w:link w:val="Heading4"/>
    <w:qFormat/>
    <w:rPr>
      <w:rFonts w:ascii="Cambria" w:hAnsi="Cambria"/>
      <w:bCs/>
      <w:i/>
      <w:color w:val="000000"/>
      <w:sz w:val="22"/>
      <w:szCs w:val="28"/>
    </w:rPr>
  </w:style>
  <w:style w:type="character" w:customStyle="1" w:styleId="Heading5Char">
    <w:name w:val="Heading 5 Char"/>
    <w:basedOn w:val="DefaultParagraphFont"/>
    <w:link w:val="Heading5"/>
    <w:semiHidden/>
    <w:qFormat/>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qFormat/>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qFormat/>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qFormat/>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qFormat/>
    <w:rPr>
      <w:rFonts w:asciiTheme="majorHAnsi" w:eastAsiaTheme="majorEastAsia" w:hAnsiTheme="majorHAnsi" w:cstheme="majorBidi"/>
      <w:color w:val="000000"/>
      <w:sz w:val="22"/>
      <w:szCs w:val="22"/>
    </w:rPr>
  </w:style>
  <w:style w:type="character" w:customStyle="1" w:styleId="HeaderChar">
    <w:name w:val="Header Char"/>
    <w:basedOn w:val="DefaultParagraphFont"/>
    <w:link w:val="Header"/>
    <w:uiPriority w:val="99"/>
    <w:qFormat/>
    <w:rPr>
      <w:rFonts w:ascii="Cambria" w:hAnsi="Cambria"/>
      <w:color w:val="000000"/>
      <w:sz w:val="22"/>
      <w:szCs w:val="22"/>
    </w:rPr>
  </w:style>
  <w:style w:type="character" w:customStyle="1" w:styleId="FooterChar">
    <w:name w:val="Footer Char"/>
    <w:basedOn w:val="DefaultParagraphFont"/>
    <w:link w:val="Footer"/>
    <w:uiPriority w:val="99"/>
    <w:qFormat/>
    <w:rPr>
      <w:rFonts w:ascii="Cambria" w:hAnsi="Cambria"/>
      <w:color w:val="000000"/>
      <w:sz w:val="22"/>
      <w:szCs w:val="22"/>
    </w:rPr>
  </w:style>
  <w:style w:type="character" w:customStyle="1" w:styleId="BalloonTextChar">
    <w:name w:val="Balloon Text Char"/>
    <w:basedOn w:val="DefaultParagraphFont"/>
    <w:link w:val="BalloonText"/>
    <w:uiPriority w:val="99"/>
    <w:semiHidden/>
    <w:qFormat/>
    <w:rPr>
      <w:rFonts w:ascii="Tahoma" w:hAnsi="Tahoma" w:cs="Tahoma"/>
      <w:color w:val="000000"/>
      <w:sz w:val="16"/>
      <w:szCs w:val="16"/>
    </w:rPr>
  </w:style>
  <w:style w:type="character" w:customStyle="1" w:styleId="TitleChar">
    <w:name w:val="Title Char"/>
    <w:basedOn w:val="DefaultParagraphFont"/>
    <w:link w:val="Title"/>
    <w:qFormat/>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qFormat/>
    <w:rPr>
      <w:color w:val="808080"/>
    </w:rPr>
  </w:style>
  <w:style w:type="paragraph" w:customStyle="1" w:styleId="Bullets0">
    <w:name w:val="Bullets (Παύλες)"/>
    <w:basedOn w:val="ListParagraph"/>
    <w:link w:val="BulletsChar"/>
    <w:qFormat/>
    <w:pPr>
      <w:numPr>
        <w:numId w:val="2"/>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qFormat/>
    <w:rPr>
      <w:rFonts w:ascii="Cambria" w:hAnsi="Cambria"/>
      <w:color w:val="000000"/>
      <w:sz w:val="22"/>
      <w:szCs w:val="22"/>
    </w:rPr>
  </w:style>
  <w:style w:type="character" w:customStyle="1" w:styleId="BulletsChar">
    <w:name w:val="Bullets (Παύλες) Char"/>
    <w:basedOn w:val="ListParagraphChar"/>
    <w:link w:val="Bullets0"/>
    <w:qFormat/>
    <w:rPr>
      <w:rFonts w:ascii="Cambria" w:hAnsi="Cambria"/>
      <w:color w:val="000000"/>
      <w:sz w:val="22"/>
      <w:szCs w:val="22"/>
    </w:rPr>
  </w:style>
  <w:style w:type="paragraph" w:customStyle="1" w:styleId="a0">
    <w:name w:val="Έντονο &amp; Υπογράμμιση"/>
    <w:basedOn w:val="Normal"/>
    <w:link w:val="Char"/>
    <w:qFormat/>
    <w:pPr>
      <w:spacing w:before="120"/>
    </w:pPr>
    <w:rPr>
      <w:b/>
      <w:u w:val="single"/>
    </w:rPr>
  </w:style>
  <w:style w:type="character" w:customStyle="1" w:styleId="Char">
    <w:name w:val="Έντονο &amp; Υπογράμμιση Char"/>
    <w:basedOn w:val="DefaultParagraphFont"/>
    <w:link w:val="a0"/>
    <w:qFormat/>
    <w:rPr>
      <w:rFonts w:ascii="Cambria" w:hAnsi="Cambria"/>
      <w:b/>
      <w:color w:val="000000"/>
      <w:sz w:val="22"/>
      <w:szCs w:val="22"/>
      <w:u w:val="single"/>
    </w:rPr>
  </w:style>
  <w:style w:type="character" w:customStyle="1" w:styleId="1">
    <w:name w:val="Έντονη αναφορά1"/>
    <w:basedOn w:val="DefaultParagraphFont"/>
    <w:uiPriority w:val="32"/>
    <w:qFormat/>
    <w:rPr>
      <w:b/>
      <w:bCs/>
      <w:smallCaps/>
      <w:color w:val="auto"/>
      <w:spacing w:val="5"/>
    </w:rPr>
  </w:style>
  <w:style w:type="character" w:customStyle="1" w:styleId="10">
    <w:name w:val="Έντονη έμφαση1"/>
    <w:basedOn w:val="DefaultParagraphFont"/>
    <w:uiPriority w:val="21"/>
    <w:qFormat/>
    <w:rPr>
      <w:i/>
      <w:iCs/>
      <w:color w:val="auto"/>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1">
    <w:name w:val="Στυλ1"/>
    <w:basedOn w:val="DefaultParagraphFont"/>
    <w:uiPriority w:val="1"/>
    <w:qFormat/>
    <w:rPr>
      <w:rFonts w:ascii="Cambria" w:hAnsi="Cambria"/>
      <w:sz w:val="20"/>
    </w:rPr>
  </w:style>
  <w:style w:type="paragraph" w:customStyle="1" w:styleId="a1">
    <w:name w:val="Πληροφορίες"/>
    <w:basedOn w:val="Normal"/>
    <w:link w:val="Char0"/>
    <w:qFormat/>
    <w:pPr>
      <w:spacing w:before="360" w:after="0"/>
    </w:pPr>
    <w:rPr>
      <w:sz w:val="20"/>
      <w:szCs w:val="20"/>
    </w:rPr>
  </w:style>
  <w:style w:type="character" w:customStyle="1" w:styleId="Char0">
    <w:name w:val="Πληροφορίες Char"/>
    <w:basedOn w:val="DefaultParagraphFont"/>
    <w:link w:val="a1"/>
    <w:qFormat/>
    <w:rPr>
      <w:rFonts w:ascii="Cambria" w:hAnsi="Cambria"/>
      <w:color w:val="000000"/>
    </w:rPr>
  </w:style>
  <w:style w:type="paragraph" w:customStyle="1" w:styleId="a2">
    <w:name w:val="Έντονη γραφή"/>
    <w:basedOn w:val="Normal"/>
    <w:link w:val="Char1"/>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1">
    <w:name w:val="Έντονη γραφή Char"/>
    <w:basedOn w:val="DefaultParagraphFont"/>
    <w:link w:val="a2"/>
    <w:qFormat/>
    <w:rPr>
      <w:rFonts w:ascii="Cambria" w:hAnsi="Cambria"/>
      <w:b/>
      <w:color w:val="000000"/>
      <w:sz w:val="22"/>
      <w:szCs w:val="22"/>
    </w:rPr>
  </w:style>
  <w:style w:type="paragraph" w:customStyle="1" w:styleId="a">
    <w:name w:val="Αρίθμηση (αβγ)"/>
    <w:basedOn w:val="123"/>
    <w:link w:val="Char2"/>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2">
    <w:name w:val="Αρίθμηση (αβγ) Char"/>
    <w:basedOn w:val="123Char"/>
    <w:link w:val="a"/>
    <w:qFormat/>
    <w:rPr>
      <w:rFonts w:ascii="Cambria" w:hAnsi="Cambria"/>
      <w:color w:val="000000"/>
      <w:sz w:val="22"/>
      <w:szCs w:val="22"/>
    </w:rPr>
  </w:style>
  <w:style w:type="character" w:customStyle="1" w:styleId="SubtitleChar">
    <w:name w:val="Subtitle Char"/>
    <w:basedOn w:val="DefaultParagraphFont"/>
    <w:link w:val="Subtitle"/>
    <w:qFormat/>
    <w:rPr>
      <w:rFonts w:ascii="Cambria" w:eastAsiaTheme="minorEastAsia" w:hAnsi="Cambria" w:cstheme="minorBidi"/>
      <w:spacing w:val="15"/>
      <w:sz w:val="22"/>
      <w:szCs w:val="22"/>
    </w:rPr>
  </w:style>
  <w:style w:type="paragraph" w:styleId="NoSpacing">
    <w:name w:val="No Spacing"/>
    <w:uiPriority w:val="1"/>
    <w:qFormat/>
    <w:pPr>
      <w:jc w:val="both"/>
    </w:pPr>
    <w:rPr>
      <w:rFonts w:ascii="Cambria" w:hAnsi="Cambria"/>
      <w:color w:val="000000"/>
      <w:sz w:val="22"/>
      <w:szCs w:val="22"/>
      <w:lang w:eastAsia="en-US"/>
    </w:rPr>
  </w:style>
  <w:style w:type="character" w:customStyle="1" w:styleId="12">
    <w:name w:val="Τίτλος βιβλίου1"/>
    <w:basedOn w:val="DefaultParagraphFont"/>
    <w:uiPriority w:val="33"/>
    <w:qFormat/>
    <w:rPr>
      <w:b/>
      <w:bCs/>
      <w:i/>
      <w:iCs/>
      <w:spacing w:val="5"/>
    </w:rPr>
  </w:style>
  <w:style w:type="paragraph" w:customStyle="1" w:styleId="a3">
    <w:name w:val="Υπογράμμιση"/>
    <w:basedOn w:val="Normal"/>
    <w:link w:val="Char3"/>
    <w:qFormat/>
    <w:rPr>
      <w:u w:val="single"/>
    </w:rPr>
  </w:style>
  <w:style w:type="character" w:customStyle="1" w:styleId="Char3">
    <w:name w:val="Υπογράμμιση Char"/>
    <w:basedOn w:val="DefaultParagraphFont"/>
    <w:link w:val="a3"/>
    <w:qFormat/>
    <w:rPr>
      <w:rFonts w:ascii="Cambria" w:hAnsi="Cambria"/>
      <w:color w:val="000000"/>
      <w:sz w:val="22"/>
      <w:szCs w:val="22"/>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qFormat/>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qFormat/>
    <w:rPr>
      <w:rFonts w:ascii="Cambria" w:hAnsi="Cambria"/>
      <w:color w:val="000000"/>
    </w:rPr>
  </w:style>
  <w:style w:type="character" w:customStyle="1" w:styleId="CommentSubjectChar">
    <w:name w:val="Comment Subject Char"/>
    <w:basedOn w:val="CommentTextChar"/>
    <w:link w:val="CommentSubject"/>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PlaceholderText"/>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PlaceholderText"/>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PlaceholderText"/>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PlaceholderText"/>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PlaceholderText"/>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PlaceholderText"/>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PlaceholderText"/>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1E4" w:rsidRDefault="009531E4">
      <w:pPr>
        <w:spacing w:line="240" w:lineRule="auto"/>
      </w:pPr>
      <w:r>
        <w:separator/>
      </w:r>
    </w:p>
  </w:endnote>
  <w:endnote w:type="continuationSeparator" w:id="0">
    <w:p w:rsidR="009531E4" w:rsidRDefault="009531E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1E4" w:rsidRDefault="009531E4">
      <w:pPr>
        <w:spacing w:after="0"/>
      </w:pPr>
      <w:r>
        <w:separator/>
      </w:r>
    </w:p>
  </w:footnote>
  <w:footnote w:type="continuationSeparator" w:id="0">
    <w:p w:rsidR="009531E4" w:rsidRDefault="009531E4">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25FE6"/>
    <w:rsid w:val="00094F10"/>
    <w:rsid w:val="00167502"/>
    <w:rsid w:val="00196B0D"/>
    <w:rsid w:val="001D2B5A"/>
    <w:rsid w:val="001E45AB"/>
    <w:rsid w:val="00203EB9"/>
    <w:rsid w:val="002B2B3B"/>
    <w:rsid w:val="002E31C1"/>
    <w:rsid w:val="00424F03"/>
    <w:rsid w:val="005D6177"/>
    <w:rsid w:val="005D7908"/>
    <w:rsid w:val="00625587"/>
    <w:rsid w:val="00641EF7"/>
    <w:rsid w:val="00682C6A"/>
    <w:rsid w:val="00753B52"/>
    <w:rsid w:val="00801A2C"/>
    <w:rsid w:val="00850D5B"/>
    <w:rsid w:val="008D2DF6"/>
    <w:rsid w:val="008F21FC"/>
    <w:rsid w:val="009531E4"/>
    <w:rsid w:val="00977F56"/>
    <w:rsid w:val="00984186"/>
    <w:rsid w:val="009978E4"/>
    <w:rsid w:val="00A24382"/>
    <w:rsid w:val="00A76BA2"/>
    <w:rsid w:val="00A86489"/>
    <w:rsid w:val="00A95D0F"/>
    <w:rsid w:val="00B922CD"/>
    <w:rsid w:val="00C419EA"/>
    <w:rsid w:val="00C70AA8"/>
    <w:rsid w:val="00CD4137"/>
    <w:rsid w:val="00D74201"/>
    <w:rsid w:val="00D753E9"/>
    <w:rsid w:val="00D82067"/>
    <w:rsid w:val="00DC520E"/>
    <w:rsid w:val="00DD5142"/>
    <w:rsid w:val="00DD6B91"/>
    <w:rsid w:val="00EB47F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1C1"/>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C:\Users\kpanagiotou\AppData\Local\Microsoft\Windows\INetCache\Content.Outlook\7TQAQJUA\ΕΠΙΣΤΟΛΗ-20211004.dotx</Template>
  <TotalTime>97</TotalTime>
  <Pages>6</Pages>
  <Words>1410</Words>
  <Characters>8043</Characters>
  <Application>Microsoft Office Word</Application>
  <DocSecurity>0</DocSecurity>
  <Lines>67</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antonia pavli</cp:lastModifiedBy>
  <cp:revision>40</cp:revision>
  <cp:lastPrinted>2022-11-22T06:47:00Z</cp:lastPrinted>
  <dcterms:created xsi:type="dcterms:W3CDTF">2022-04-01T07:37:00Z</dcterms:created>
  <dcterms:modified xsi:type="dcterms:W3CDTF">2022-11-23T08:41:00Z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