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C268A" w14:textId="6D311473" w:rsidR="00A5663B" w:rsidRPr="00A5663B" w:rsidRDefault="000815F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1-02-1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B73FFA">
                    <w:t>10.02.2021</w:t>
                  </w:r>
                </w:sdtContent>
              </w:sdt>
            </w:sdtContent>
          </w:sdt>
        </w:sdtContent>
      </w:sdt>
    </w:p>
    <w:p w14:paraId="1A0A626E" w14:textId="5D4475F9" w:rsidR="00A5663B" w:rsidRPr="009003EF" w:rsidRDefault="000815F4" w:rsidP="00FD7BAF">
      <w:pPr>
        <w:tabs>
          <w:tab w:val="left" w:pos="2552"/>
        </w:tabs>
        <w:ind w:left="1134"/>
        <w:jc w:val="left"/>
        <w:rPr>
          <w:b/>
        </w:rPr>
        <w:sectPr w:rsidR="00A5663B" w:rsidRPr="009003EF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88054E">
            <w:t xml:space="preserve"> </w:t>
          </w:r>
        </w:sdtContent>
      </w:sdt>
      <w:r w:rsidR="0057428D">
        <w:rPr>
          <w:b/>
        </w:rPr>
        <w:t>213</w:t>
      </w:r>
      <w:bookmarkStart w:id="1" w:name="_GoBack"/>
      <w:bookmarkEnd w:id="1"/>
    </w:p>
    <w:p w14:paraId="1B6EC8D7" w14:textId="77777777" w:rsidR="0076008A" w:rsidRPr="0076008A" w:rsidRDefault="000815F4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14:paraId="041BA066" w14:textId="082A5A35" w:rsidR="00177B45" w:rsidRPr="006C15F4" w:rsidRDefault="000815F4" w:rsidP="001C6C85">
      <w:pPr>
        <w:pStyle w:val="mySubtitle"/>
        <w:spacing w:before="120" w:after="120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76008A" w:rsidRPr="009003EF">
            <w:rPr>
              <w:rStyle w:val="TitleChar"/>
              <w:b/>
              <w:szCs w:val="24"/>
              <w:u w:val="none"/>
            </w:rPr>
            <w:t>Ε.Σ.Α.μεΑ.:</w:t>
          </w:r>
          <w:r w:rsidR="0076008A" w:rsidRPr="009003EF">
            <w:rPr>
              <w:rStyle w:val="TitleChar"/>
              <w:b/>
              <w:sz w:val="32"/>
              <w:u w:val="none"/>
            </w:rPr>
            <w:t xml:space="preserve">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F72DBD">
                <w:rPr>
                  <w:rStyle w:val="TitleChar"/>
                  <w:b/>
                  <w:u w:val="none"/>
                </w:rPr>
                <w:t xml:space="preserve">Στη Βουλή για </w:t>
              </w:r>
              <w:r w:rsidR="00B73FFA">
                <w:rPr>
                  <w:rStyle w:val="TitleChar"/>
                  <w:b/>
                  <w:u w:val="none"/>
                </w:rPr>
                <w:t>την Εθνική Αρχή Προσβασιμότητας ο Ι. Βαρδακαστάνης</w:t>
              </w:r>
              <w:r w:rsidR="00207B58" w:rsidRPr="009003EF">
                <w:rPr>
                  <w:rStyle w:val="TitleChar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C15F4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06BC0921" w14:textId="5FDFC18B" w:rsidR="009003EF" w:rsidRDefault="009003EF" w:rsidP="009003EF">
              <w:pPr>
                <w:rPr>
                  <w:color w:val="auto"/>
                </w:rPr>
              </w:pPr>
              <w:r>
                <w:rPr>
                  <w:color w:val="auto"/>
                </w:rPr>
                <w:t xml:space="preserve">Στην ακρόαση των φορέων επί του νομοσχεδίου </w:t>
              </w:r>
              <w:r w:rsidRPr="009003EF">
                <w:rPr>
                  <w:color w:val="auto"/>
                </w:rPr>
                <w:t>«</w:t>
              </w:r>
              <w:r w:rsidR="00B73FFA" w:rsidRPr="00B73FFA">
                <w:rPr>
                  <w:color w:val="auto"/>
                </w:rPr>
                <w:t xml:space="preserve">Εθνική Αρχή Προσβασιμότητας, Εθνική Επιτροπή για τα Δικαιώματα του Ανθρώπου και Εθνική Επιτροπή Βιοηθικής και </w:t>
              </w:r>
              <w:proofErr w:type="spellStart"/>
              <w:r w:rsidR="00B73FFA" w:rsidRPr="00B73FFA">
                <w:rPr>
                  <w:color w:val="auto"/>
                </w:rPr>
                <w:t>Τεχνοηθικής</w:t>
              </w:r>
              <w:proofErr w:type="spellEnd"/>
              <w:r w:rsidRPr="009003EF">
                <w:rPr>
                  <w:color w:val="auto"/>
                </w:rPr>
                <w:t>»</w:t>
              </w:r>
              <w:r>
                <w:rPr>
                  <w:color w:val="auto"/>
                </w:rPr>
                <w:t>, στην αρμόδια Επιτροπή της Βουλής, μίλησε ο πρόεδρος τη</w:t>
              </w:r>
              <w:r w:rsidR="00B73FFA">
                <w:rPr>
                  <w:color w:val="auto"/>
                </w:rPr>
                <w:t>ς ΕΣΑμεΑ Ιωάννης Βαρδακαστάνης</w:t>
              </w:r>
              <w:r w:rsidR="00B73FFA" w:rsidRPr="00B73FFA">
                <w:rPr>
                  <w:color w:val="auto"/>
                </w:rPr>
                <w:t xml:space="preserve">, </w:t>
              </w:r>
              <w:r w:rsidR="00B73FFA">
                <w:rPr>
                  <w:color w:val="auto"/>
                </w:rPr>
                <w:t xml:space="preserve">την Τετάρτη 10 </w:t>
              </w:r>
              <w:r>
                <w:rPr>
                  <w:color w:val="auto"/>
                </w:rPr>
                <w:t xml:space="preserve">Φεβρουαρίου. </w:t>
              </w:r>
            </w:p>
            <w:p w14:paraId="5899E5A6" w14:textId="05B14358" w:rsidR="00B73FFA" w:rsidRDefault="009003EF" w:rsidP="00B73FFA">
              <w:pPr>
                <w:rPr>
                  <w:color w:val="auto"/>
                </w:rPr>
              </w:pPr>
              <w:r>
                <w:rPr>
                  <w:color w:val="auto"/>
                </w:rPr>
                <w:t xml:space="preserve">Ο κ. Βαρδακαστάνης τόνισε ότι το συγκεκριμένο νομοσχέδιο είναι </w:t>
              </w:r>
              <w:r w:rsidR="00B73FFA">
                <w:rPr>
                  <w:color w:val="auto"/>
                </w:rPr>
                <w:t xml:space="preserve">όχι μόνο </w:t>
              </w:r>
              <w:r>
                <w:rPr>
                  <w:color w:val="auto"/>
                </w:rPr>
                <w:t>πολύ σημαντικό για τα άτομα με αναπηρία</w:t>
              </w:r>
              <w:r w:rsidR="00B73FFA">
                <w:rPr>
                  <w:color w:val="auto"/>
                </w:rPr>
                <w:t>, όχι μόνο η ΕΣΑμεΑ έχει ήδη τοποθετηθεί θετικά, αλλά συγκεκριμένα η Εθνική Αρχή Προσβασιμότητας αποτέλεσε πρόταση της Συνομοσπονδίας στον πρωθυπουργό, που την έκανε δεκτή. Ο κ. Βαρδακαστάνης κατέθεσε 4 προτάσεις, προς περαιτέρω ενδυνάμωση της Αρχής.</w:t>
              </w:r>
            </w:p>
            <w:p w14:paraId="3F10E1BF" w14:textId="5872A492" w:rsidR="00B73FFA" w:rsidRDefault="00B73FFA" w:rsidP="00F52488">
              <w:pPr>
                <w:pStyle w:val="ListParagraph"/>
                <w:numPr>
                  <w:ilvl w:val="0"/>
                  <w:numId w:val="18"/>
                </w:numPr>
              </w:pPr>
              <w:r>
                <w:t>Ο πρόεδρος της Αρχής πρέπει να είναι ειδικών επιστημονικών και ακαδημαϊκώ</w:t>
              </w:r>
              <w:r w:rsidR="00F52488">
                <w:t xml:space="preserve">ν προσόντων και </w:t>
              </w:r>
              <w:r w:rsidR="00F52488" w:rsidRPr="00F52488">
                <w:t xml:space="preserve">προτείνεται η Ειδική Μόνιμη Επιτροπή Θεσμών και Διαφάνειας της Βουλής των Ελλήνων να διατυπώνει γνώμη για την επιλογή του προσώπου που πρόκειται να καταλάβει τη θέση του </w:t>
              </w:r>
              <w:r w:rsidR="00F52488">
                <w:t>αυτή,</w:t>
              </w:r>
              <w:r w:rsidR="00F52488" w:rsidRPr="00F52488">
                <w:t xml:space="preserve"> για λόγους διαφάνειας, αλλά για τη διασφάλιση του κύρους και της αξιοπιστίας της Αρχής.  </w:t>
              </w:r>
            </w:p>
            <w:p w14:paraId="70CF9DDB" w14:textId="75967C35" w:rsidR="00B73FFA" w:rsidRDefault="00B73FFA" w:rsidP="00F52488">
              <w:pPr>
                <w:pStyle w:val="ListParagraph"/>
                <w:numPr>
                  <w:ilvl w:val="0"/>
                  <w:numId w:val="18"/>
                </w:numPr>
              </w:pPr>
              <w:r>
                <w:t xml:space="preserve">Χρειάζεται να αφαιρεθεί η διάταξη που αφορά στους «ενεργούς πολίτες». </w:t>
              </w:r>
              <w:r w:rsidR="00F52488">
                <w:t>Επισημαίνεται ο</w:t>
              </w:r>
              <w:r w:rsidR="00F52488" w:rsidRPr="00F52488">
                <w:t xml:space="preserve"> κίνδυνο</w:t>
              </w:r>
              <w:r w:rsidR="00F52488">
                <w:t>ς</w:t>
              </w:r>
              <w:r w:rsidR="00F52488" w:rsidRPr="00F52488">
                <w:t xml:space="preserve"> της επικράτησης της ιδιότητας του πολίτη έναντι αυτής του επιστήμονα.</w:t>
              </w:r>
            </w:p>
            <w:p w14:paraId="5AB95EA9" w14:textId="49ADC6EF" w:rsidR="00B73FFA" w:rsidRDefault="00B73FFA" w:rsidP="00B73FFA">
              <w:pPr>
                <w:pStyle w:val="ListParagraph"/>
                <w:numPr>
                  <w:ilvl w:val="0"/>
                  <w:numId w:val="18"/>
                </w:numPr>
              </w:pPr>
              <w:r>
                <w:t>Οι φορείς, ΕΣΑμεΑ, ΚΕΔΕ κλπ., να ορίζουν και αναπληρωματικά μέλη.</w:t>
              </w:r>
            </w:p>
            <w:p w14:paraId="3471ECE4" w14:textId="77777777" w:rsidR="00F52488" w:rsidRPr="00F52488" w:rsidRDefault="00B73FFA" w:rsidP="00F52488">
              <w:pPr>
                <w:pStyle w:val="ListParagraph"/>
                <w:numPr>
                  <w:ilvl w:val="0"/>
                  <w:numId w:val="18"/>
                </w:numPr>
                <w:rPr>
                  <w:rFonts w:cstheme="minorHAnsi"/>
                </w:rPr>
              </w:pPr>
              <w:r>
                <w:t>Χρειάζεται η συμμετοχή και του γ.γ. του υπουργείου Εσωτερικών, καθώς υπάρχουν πάρα πολλά ζητήματα και θέματα που άπτοντ</w:t>
              </w:r>
              <w:r w:rsidR="00F52488">
                <w:t>αι του συγκεκριμένου υπουργείου και</w:t>
              </w:r>
              <w:r w:rsidR="00F52488" w:rsidRPr="00F52488">
                <w:t xml:space="preserve"> συνδέονται άμεσα με την προσβασιμότητα (π.χ. διενέργεια εκλογών, προσβασιμότητα δημόσιων υποδομών, πρόσβαση εργαζομένων με αναπηρία του δημόσιου και ευρύτερου δημόσιου τομέα και της τοπικής αυτοδιοίκησης σε υποδομές/εξοπλισμούς/διαδικασίες, κατάρτιση δημοσίων λειτουργών σε θέματα προσβασιμότητας κ.λπ.).</w:t>
              </w:r>
            </w:p>
            <w:p w14:paraId="19B2DC36" w14:textId="2E5F0B01" w:rsidR="0076008A" w:rsidRPr="00F52488" w:rsidRDefault="00F52488" w:rsidP="00F52488">
              <w:pPr>
                <w:rPr>
                  <w:rFonts w:asciiTheme="minorHAnsi" w:hAnsiTheme="minorHAnsi" w:cstheme="minorHAnsi"/>
                </w:rPr>
              </w:pPr>
              <w:hyperlink r:id="rId10" w:history="1">
                <w:r w:rsidRPr="00F52488">
                  <w:rPr>
                    <w:rStyle w:val="Hyperlink"/>
                    <w:rFonts w:cstheme="minorHAnsi"/>
                  </w:rPr>
                  <w:t>Όλες οι προτάσεις της ΕΣΑμεΑ στο υπόμνημα</w:t>
                </w:r>
              </w:hyperlink>
              <w:r w:rsidRPr="00F52488">
                <w:rPr>
                  <w:rFonts w:cstheme="minorHAnsi"/>
                </w:rPr>
                <w:t>.</w:t>
              </w:r>
              <w:r w:rsidR="00E238B1">
                <w:rPr>
                  <w:rFonts w:cstheme="minorHAnsi"/>
                </w:rPr>
                <w:t xml:space="preserve"> Ο πρόεδρος της ΕΣΑμεΑ δήλωσε ότι η Εθνική Αρχή Προσβασιμότητας θα στηριχθεί και θα ελέγχεται κριτικά.</w:t>
              </w:r>
              <w:r w:rsidR="00B24F21">
                <w:rPr>
                  <w:rFonts w:cstheme="minorHAnsi"/>
                </w:rPr>
                <w:t xml:space="preserve"> Όταν έλαβε το λόγο ο υπεύθυνος υπουργός κ. </w:t>
              </w:r>
              <w:proofErr w:type="spellStart"/>
              <w:r w:rsidR="00B24F21">
                <w:rPr>
                  <w:rFonts w:cstheme="minorHAnsi"/>
                </w:rPr>
                <w:t>Γεραπετρίτης</w:t>
              </w:r>
              <w:proofErr w:type="spellEnd"/>
              <w:r w:rsidR="00B24F21">
                <w:rPr>
                  <w:rFonts w:cstheme="minorHAnsi"/>
                </w:rPr>
                <w:t xml:space="preserve">, εξήρε το ρόλο και το έργο της ΕΣΑμεΑ επί του νομοσχεδίου και δήλωσε ότι θα συζητηθούν οι προτάσεις της. </w:t>
              </w:r>
              <w:r>
                <w:rPr>
                  <w:rFonts w:asciiTheme="minorHAnsi" w:hAnsiTheme="minorHAnsi" w:cstheme="minorHAnsi"/>
                </w:rPr>
                <w:t xml:space="preserve"> </w:t>
              </w:r>
            </w:p>
          </w:sdtContent>
        </w:sdt>
        <w:p w14:paraId="7DB6C57A" w14:textId="77777777" w:rsidR="00F95A39" w:rsidRPr="00E70687" w:rsidRDefault="00F95A39" w:rsidP="00351671"/>
        <w:p w14:paraId="67C2CC8F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372E71E0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0BD375BF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4A58CBEB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739E0402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4B93E4AA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51DCB874" wp14:editId="1B9D27B0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03B835F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4CFBD16C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100CB086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22072" w14:textId="77777777" w:rsidR="000815F4" w:rsidRDefault="000815F4" w:rsidP="00A5663B">
      <w:pPr>
        <w:spacing w:after="0" w:line="240" w:lineRule="auto"/>
      </w:pPr>
      <w:r>
        <w:separator/>
      </w:r>
    </w:p>
    <w:p w14:paraId="316361B3" w14:textId="77777777" w:rsidR="000815F4" w:rsidRDefault="000815F4"/>
  </w:endnote>
  <w:endnote w:type="continuationSeparator" w:id="0">
    <w:p w14:paraId="5D068662" w14:textId="77777777" w:rsidR="000815F4" w:rsidRDefault="000815F4" w:rsidP="00A5663B">
      <w:pPr>
        <w:spacing w:after="0" w:line="240" w:lineRule="auto"/>
      </w:pPr>
      <w:r>
        <w:continuationSeparator/>
      </w:r>
    </w:p>
    <w:p w14:paraId="5E5E5496" w14:textId="77777777" w:rsidR="000815F4" w:rsidRDefault="00081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5A1430A3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410ACAC6" wp14:editId="5611ECB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66C449DC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13526321" w14:textId="05980282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E238B1">
              <w:rPr>
                <w:noProof/>
              </w:rPr>
              <w:t>2</w:t>
            </w:r>
            <w:r>
              <w:fldChar w:fldCharType="end"/>
            </w:r>
          </w:p>
          <w:p w14:paraId="5AB1932C" w14:textId="77777777" w:rsidR="0076008A" w:rsidRDefault="000815F4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5CF29" w14:textId="77777777" w:rsidR="000815F4" w:rsidRDefault="000815F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7094FDA" w14:textId="77777777" w:rsidR="000815F4" w:rsidRDefault="000815F4"/>
  </w:footnote>
  <w:footnote w:type="continuationSeparator" w:id="0">
    <w:p w14:paraId="079AAD89" w14:textId="77777777" w:rsidR="000815F4" w:rsidRDefault="000815F4" w:rsidP="00A5663B">
      <w:pPr>
        <w:spacing w:after="0" w:line="240" w:lineRule="auto"/>
      </w:pPr>
      <w:r>
        <w:continuationSeparator/>
      </w:r>
    </w:p>
    <w:p w14:paraId="540005C9" w14:textId="77777777" w:rsidR="000815F4" w:rsidRDefault="000815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71F5E4EF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F0068C8" wp14:editId="5DC09B1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726785F8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08B2F9B5" wp14:editId="55224455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cx="http://schemas.microsoft.com/office/drawing/2014/chartex" xmlns:cx1="http://schemas.microsoft.com/office/drawing/2015/9/8/chartex" xmlns:w16se="http://schemas.microsoft.com/office/word/2015/wordml/symex"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6F05"/>
    <w:multiLevelType w:val="hybridMultilevel"/>
    <w:tmpl w:val="3CC6C7EA"/>
    <w:lvl w:ilvl="0" w:tplc="6FDEFC5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8"/>
  </w:num>
  <w:num w:numId="11">
    <w:abstractNumId w:val="7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6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0C16"/>
    <w:rsid w:val="000319B3"/>
    <w:rsid w:val="0003631E"/>
    <w:rsid w:val="000365E9"/>
    <w:rsid w:val="00080557"/>
    <w:rsid w:val="000815F4"/>
    <w:rsid w:val="0008214A"/>
    <w:rsid w:val="000864B5"/>
    <w:rsid w:val="00091240"/>
    <w:rsid w:val="000A5463"/>
    <w:rsid w:val="000B47A1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160F"/>
    <w:rsid w:val="001C6C85"/>
    <w:rsid w:val="001E439E"/>
    <w:rsid w:val="001F1161"/>
    <w:rsid w:val="002058AF"/>
    <w:rsid w:val="00205991"/>
    <w:rsid w:val="00207B58"/>
    <w:rsid w:val="002251AF"/>
    <w:rsid w:val="00236A27"/>
    <w:rsid w:val="00237221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2D7B54"/>
    <w:rsid w:val="002E043E"/>
    <w:rsid w:val="00300782"/>
    <w:rsid w:val="00301E00"/>
    <w:rsid w:val="003071D9"/>
    <w:rsid w:val="00322A0B"/>
    <w:rsid w:val="0032308E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1F1"/>
    <w:rsid w:val="0041797A"/>
    <w:rsid w:val="00421FA4"/>
    <w:rsid w:val="00423508"/>
    <w:rsid w:val="004355A3"/>
    <w:rsid w:val="004443A9"/>
    <w:rsid w:val="004446CA"/>
    <w:rsid w:val="00464CB5"/>
    <w:rsid w:val="00472C2E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36C55"/>
    <w:rsid w:val="00540929"/>
    <w:rsid w:val="00540ED2"/>
    <w:rsid w:val="005422FB"/>
    <w:rsid w:val="005456F6"/>
    <w:rsid w:val="00547C53"/>
    <w:rsid w:val="00547D78"/>
    <w:rsid w:val="005703BC"/>
    <w:rsid w:val="00573B0A"/>
    <w:rsid w:val="0057428D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372"/>
    <w:rsid w:val="005D2B1C"/>
    <w:rsid w:val="005D30F3"/>
    <w:rsid w:val="005D44A7"/>
    <w:rsid w:val="005F5A54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C15F4"/>
    <w:rsid w:val="006D0554"/>
    <w:rsid w:val="006E1E6D"/>
    <w:rsid w:val="006E692F"/>
    <w:rsid w:val="006E6B93"/>
    <w:rsid w:val="006F050F"/>
    <w:rsid w:val="006F68D0"/>
    <w:rsid w:val="00714EEE"/>
    <w:rsid w:val="0072145A"/>
    <w:rsid w:val="00723225"/>
    <w:rsid w:val="007241F3"/>
    <w:rsid w:val="00725C68"/>
    <w:rsid w:val="0074614A"/>
    <w:rsid w:val="00752538"/>
    <w:rsid w:val="00754C30"/>
    <w:rsid w:val="0076008A"/>
    <w:rsid w:val="00763FCD"/>
    <w:rsid w:val="00767D09"/>
    <w:rsid w:val="0077016C"/>
    <w:rsid w:val="00785C0F"/>
    <w:rsid w:val="007A781F"/>
    <w:rsid w:val="007D5F40"/>
    <w:rsid w:val="007E66D9"/>
    <w:rsid w:val="0080300C"/>
    <w:rsid w:val="0080787B"/>
    <w:rsid w:val="008104A7"/>
    <w:rsid w:val="00811A9B"/>
    <w:rsid w:val="00831914"/>
    <w:rsid w:val="008321C9"/>
    <w:rsid w:val="00842387"/>
    <w:rsid w:val="00857467"/>
    <w:rsid w:val="0086116F"/>
    <w:rsid w:val="00876B17"/>
    <w:rsid w:val="00880266"/>
    <w:rsid w:val="0088054E"/>
    <w:rsid w:val="00886205"/>
    <w:rsid w:val="00890E52"/>
    <w:rsid w:val="008960BB"/>
    <w:rsid w:val="008A1BB5"/>
    <w:rsid w:val="008A26A3"/>
    <w:rsid w:val="008A421B"/>
    <w:rsid w:val="008B3278"/>
    <w:rsid w:val="008B4469"/>
    <w:rsid w:val="008B5B34"/>
    <w:rsid w:val="008E5C03"/>
    <w:rsid w:val="008E64F8"/>
    <w:rsid w:val="008E7AF4"/>
    <w:rsid w:val="008F26CE"/>
    <w:rsid w:val="008F4A49"/>
    <w:rsid w:val="009003EF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14CB"/>
    <w:rsid w:val="009B3183"/>
    <w:rsid w:val="009C06F7"/>
    <w:rsid w:val="009C4D45"/>
    <w:rsid w:val="009D03EE"/>
    <w:rsid w:val="009D27D6"/>
    <w:rsid w:val="009E6773"/>
    <w:rsid w:val="00A024FA"/>
    <w:rsid w:val="00A04D49"/>
    <w:rsid w:val="00A0512E"/>
    <w:rsid w:val="00A24A4D"/>
    <w:rsid w:val="00A32253"/>
    <w:rsid w:val="00A33D4C"/>
    <w:rsid w:val="00A35350"/>
    <w:rsid w:val="00A5663B"/>
    <w:rsid w:val="00A64CCB"/>
    <w:rsid w:val="00A66F36"/>
    <w:rsid w:val="00A8235C"/>
    <w:rsid w:val="00A862B1"/>
    <w:rsid w:val="00A90B3F"/>
    <w:rsid w:val="00A955F8"/>
    <w:rsid w:val="00A95FBA"/>
    <w:rsid w:val="00AA7FE9"/>
    <w:rsid w:val="00AB2576"/>
    <w:rsid w:val="00AB40DE"/>
    <w:rsid w:val="00AC0D27"/>
    <w:rsid w:val="00AC766E"/>
    <w:rsid w:val="00AD13AB"/>
    <w:rsid w:val="00AD4941"/>
    <w:rsid w:val="00AD5196"/>
    <w:rsid w:val="00AF66C4"/>
    <w:rsid w:val="00AF7DE7"/>
    <w:rsid w:val="00B01AB1"/>
    <w:rsid w:val="00B1145F"/>
    <w:rsid w:val="00B14093"/>
    <w:rsid w:val="00B14597"/>
    <w:rsid w:val="00B15AE0"/>
    <w:rsid w:val="00B24CE3"/>
    <w:rsid w:val="00B24F21"/>
    <w:rsid w:val="00B24F28"/>
    <w:rsid w:val="00B25CDE"/>
    <w:rsid w:val="00B30846"/>
    <w:rsid w:val="00B343FA"/>
    <w:rsid w:val="00B449A7"/>
    <w:rsid w:val="00B672DE"/>
    <w:rsid w:val="00B73A9A"/>
    <w:rsid w:val="00B73FFA"/>
    <w:rsid w:val="00B76FA9"/>
    <w:rsid w:val="00B8325E"/>
    <w:rsid w:val="00B926D1"/>
    <w:rsid w:val="00B92A91"/>
    <w:rsid w:val="00B969F5"/>
    <w:rsid w:val="00B977C3"/>
    <w:rsid w:val="00BC5C95"/>
    <w:rsid w:val="00BC602B"/>
    <w:rsid w:val="00BD105C"/>
    <w:rsid w:val="00BE04D8"/>
    <w:rsid w:val="00BE255C"/>
    <w:rsid w:val="00BE52FC"/>
    <w:rsid w:val="00BE6103"/>
    <w:rsid w:val="00BF7928"/>
    <w:rsid w:val="00C0166C"/>
    <w:rsid w:val="00C04B0C"/>
    <w:rsid w:val="00C13744"/>
    <w:rsid w:val="00C2350C"/>
    <w:rsid w:val="00C23A92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CF65E2"/>
    <w:rsid w:val="00D00AC1"/>
    <w:rsid w:val="00D01C51"/>
    <w:rsid w:val="00D11B9D"/>
    <w:rsid w:val="00D146F7"/>
    <w:rsid w:val="00D14800"/>
    <w:rsid w:val="00D35A4C"/>
    <w:rsid w:val="00D4303F"/>
    <w:rsid w:val="00D43376"/>
    <w:rsid w:val="00D4455A"/>
    <w:rsid w:val="00D612E6"/>
    <w:rsid w:val="00D7519B"/>
    <w:rsid w:val="00D87F2A"/>
    <w:rsid w:val="00DA5411"/>
    <w:rsid w:val="00DB2FC8"/>
    <w:rsid w:val="00DC64B0"/>
    <w:rsid w:val="00DD1D03"/>
    <w:rsid w:val="00DD4595"/>
    <w:rsid w:val="00DD7797"/>
    <w:rsid w:val="00DE0C5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38B1"/>
    <w:rsid w:val="00E3499C"/>
    <w:rsid w:val="00E357D4"/>
    <w:rsid w:val="00E40395"/>
    <w:rsid w:val="00E429AD"/>
    <w:rsid w:val="00E46F44"/>
    <w:rsid w:val="00E54077"/>
    <w:rsid w:val="00E55813"/>
    <w:rsid w:val="00E70687"/>
    <w:rsid w:val="00E72589"/>
    <w:rsid w:val="00E776F1"/>
    <w:rsid w:val="00E90884"/>
    <w:rsid w:val="00E922F5"/>
    <w:rsid w:val="00E9293A"/>
    <w:rsid w:val="00EA51B3"/>
    <w:rsid w:val="00EB12FC"/>
    <w:rsid w:val="00EC61A5"/>
    <w:rsid w:val="00ED03A8"/>
    <w:rsid w:val="00ED0AE2"/>
    <w:rsid w:val="00ED5BA3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52488"/>
    <w:rsid w:val="00F64D51"/>
    <w:rsid w:val="00F72344"/>
    <w:rsid w:val="00F72DBD"/>
    <w:rsid w:val="00F736BA"/>
    <w:rsid w:val="00F80939"/>
    <w:rsid w:val="00F84821"/>
    <w:rsid w:val="00F95A39"/>
    <w:rsid w:val="00F97D08"/>
    <w:rsid w:val="00FA015E"/>
    <w:rsid w:val="00FA1B8F"/>
    <w:rsid w:val="00FA55E7"/>
    <w:rsid w:val="00FC3A32"/>
    <w:rsid w:val="00FC61EC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A4FE3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49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05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parliament/5152-protaseis-e-s-a-mea-epi-tis-ethnikis-arxis-prosbasimotita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473889"/>
    <w:rsid w:val="00512867"/>
    <w:rsid w:val="005332D1"/>
    <w:rsid w:val="005572BB"/>
    <w:rsid w:val="005B71F3"/>
    <w:rsid w:val="005C0207"/>
    <w:rsid w:val="00687F84"/>
    <w:rsid w:val="0078623D"/>
    <w:rsid w:val="00895A78"/>
    <w:rsid w:val="008D2609"/>
    <w:rsid w:val="008D6691"/>
    <w:rsid w:val="0093298F"/>
    <w:rsid w:val="00A02353"/>
    <w:rsid w:val="00A173A4"/>
    <w:rsid w:val="00A3326E"/>
    <w:rsid w:val="00C02DED"/>
    <w:rsid w:val="00CB06AB"/>
    <w:rsid w:val="00CB4068"/>
    <w:rsid w:val="00CD4D59"/>
    <w:rsid w:val="00D123D7"/>
    <w:rsid w:val="00D169FC"/>
    <w:rsid w:val="00D31945"/>
    <w:rsid w:val="00D44A2E"/>
    <w:rsid w:val="00DF200A"/>
    <w:rsid w:val="00E6470C"/>
    <w:rsid w:val="00F57946"/>
    <w:rsid w:val="00F92380"/>
    <w:rsid w:val="00FA7C1A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DC8A1A9-C9D6-486F-92F0-00E93F02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104</TotalTime>
  <Pages>2</Pages>
  <Words>459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Microsoft account</cp:lastModifiedBy>
  <cp:revision>6</cp:revision>
  <cp:lastPrinted>2020-07-06T10:43:00Z</cp:lastPrinted>
  <dcterms:created xsi:type="dcterms:W3CDTF">2021-02-10T11:54:00Z</dcterms:created>
  <dcterms:modified xsi:type="dcterms:W3CDTF">2021-02-10T13:43:00Z</dcterms:modified>
  <cp:contentStatus/>
  <dc:language>Ελληνικά</dc:language>
  <cp:version>am-20180624</cp:version>
</cp:coreProperties>
</file>