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064CA26" w:rsidR="00A5663B" w:rsidRPr="00A5663B" w:rsidRDefault="00F8660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0T00:00:00Z">
                    <w:dateFormat w:val="dd.MM.yyyy"/>
                    <w:lid w:val="el-GR"/>
                    <w:storeMappedDataAs w:val="dateTime"/>
                    <w:calendar w:val="gregorian"/>
                  </w:date>
                </w:sdtPr>
                <w:sdtEndPr/>
                <w:sdtContent>
                  <w:r w:rsidR="00546997">
                    <w:t>20.01.2021</w:t>
                  </w:r>
                </w:sdtContent>
              </w:sdt>
            </w:sdtContent>
          </w:sdt>
        </w:sdtContent>
      </w:sdt>
    </w:p>
    <w:p w14:paraId="41EA2CD5" w14:textId="503F9D74" w:rsidR="00A5663B" w:rsidRPr="00A5663B" w:rsidRDefault="00F8660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567F9">
            <w:t>86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8660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E71301E" w:rsidR="00177B45" w:rsidRPr="00614D55" w:rsidRDefault="00F8660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96449">
                <w:rPr>
                  <w:rStyle w:val="Char2"/>
                  <w:b/>
                  <w:u w:val="none"/>
                </w:rPr>
                <w:t>Η πανδημία άλλοθι διακρίσεων για τα άτομα με αναπηρία στην Τοπική Αυτοδιοίκηση;</w:t>
              </w:r>
              <w:r w:rsidR="00690A15">
                <w:rPr>
                  <w:rStyle w:val="Char2"/>
                  <w:b/>
                  <w:u w:val="none"/>
                </w:rPr>
                <w:t xml:space="preserve"> </w:t>
              </w:r>
              <w:r w:rsidR="00547620">
                <w:rPr>
                  <w:rStyle w:val="Char2"/>
                  <w:b/>
                  <w:u w:val="none"/>
                </w:rPr>
                <w:t>Απαράδεκτη προκήρυξη της Περιφέρειας Αττικής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4F21F870" w:rsidR="00DE43C8" w:rsidRDefault="00396449" w:rsidP="00396449">
              <w:r>
                <w:t xml:space="preserve">Εκτός της </w:t>
              </w:r>
              <w:r w:rsidR="00546997">
                <w:t>απαράδεκτης</w:t>
              </w:r>
              <w:r>
                <w:t xml:space="preserve"> προκήρυξης που εξέδωσε ο Δήμος </w:t>
              </w:r>
              <w:r w:rsidR="00546997">
                <w:t>Ηράκλειου</w:t>
              </w:r>
              <w:r>
                <w:t xml:space="preserve">, σε παρόμοια νερά πλέει και η Περιφέρεια Αττικής, με έκδοση προκήρυξης πρόσληψης </w:t>
              </w:r>
              <w:r>
                <w:t>προσωπικού με σχέση εργασίας ιδιωτικού δικαίου ορισμένου χρόνου</w:t>
              </w:r>
              <w:r>
                <w:t xml:space="preserve"> </w:t>
              </w:r>
              <w:r>
                <w:t>για την αντιμετώπιση απρόβλεπτων και επειγουσών αναγκών λόγω εμφάνισης</w:t>
              </w:r>
              <w:r>
                <w:t xml:space="preserve"> </w:t>
              </w:r>
              <w:r>
                <w:t>και διασποράς του κορωνοϊού COVID-19</w:t>
              </w:r>
              <w:r>
                <w:t xml:space="preserve">, που αποκλείει άτομα με αναπηρία και </w:t>
              </w:r>
              <w:r w:rsidR="00546997">
                <w:t>χρόνιες</w:t>
              </w:r>
              <w:r>
                <w:t xml:space="preserve"> </w:t>
              </w:r>
              <w:r w:rsidR="00546997">
                <w:t>παθήσεις</w:t>
              </w:r>
              <w:r>
                <w:t>, όπως εμφανίζονται στο</w:t>
              </w:r>
              <w:r w:rsidR="00546997">
                <w:t xml:space="preserve"> </w:t>
              </w:r>
              <w:r w:rsidR="00546997" w:rsidRPr="00546997">
                <w:t>ΦΕΚ 4011/τ’Β/18-9-2020</w:t>
              </w:r>
              <w:r w:rsidR="00546997">
                <w:t>.</w:t>
              </w:r>
            </w:p>
            <w:p w14:paraId="6544C95C" w14:textId="324405B5" w:rsidR="00546997" w:rsidRDefault="00546997" w:rsidP="00396449">
              <w:r>
                <w:t xml:space="preserve">Η πανδημία τείνει να γίνει άλλοθι για διακρίσεις και στοχοποίηση των ατόμων με αναπηρία και χρόνιες παθήσεις. Σαν να μην είναι αρκετό ότι είναι τα πρώτα θύματα του ιού, αυτοδιοικητικοί άρχοντες εξοβελίζουν ανθρώπους από ευάλωτες ομάδες από την εργασία, σπρώχνοντάς του ακόμη περισσότερο στην ανεργία και στον αποκλεισμό. </w:t>
              </w:r>
            </w:p>
            <w:p w14:paraId="22F796AB" w14:textId="2DBF0308" w:rsidR="00546997" w:rsidRDefault="00A97BD6" w:rsidP="00546997">
              <w:r>
                <w:rPr>
                  <w:lang w:val="en-US"/>
                </w:rPr>
                <w:t>O</w:t>
              </w:r>
              <w:r w:rsidR="00546997">
                <w:t xml:space="preserve">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0F5BE18F" w14:textId="77777777" w:rsidR="00546997" w:rsidRPr="00A97BD6" w:rsidRDefault="00546997" w:rsidP="00546997">
              <w:pPr>
                <w:rPr>
                  <w:i/>
                  <w:iCs/>
                </w:rPr>
              </w:pPr>
              <w:r>
                <w:t>-</w:t>
              </w:r>
              <w:r w:rsidRPr="00A97BD6">
                <w:rPr>
                  <w:i/>
                  <w:iCs/>
                </w:rPr>
                <w:t xml:space="preserve"> η παρ. 6 του Άρθρου 21 του Συντάγματος της χώρας, η οποία αναφέρει: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52E8F0B5" w14:textId="77777777" w:rsidR="00546997" w:rsidRPr="00A97BD6" w:rsidRDefault="00546997" w:rsidP="00546997">
              <w:pPr>
                <w:rPr>
                  <w:i/>
                  <w:iCs/>
                </w:rPr>
              </w:pPr>
              <w:r w:rsidRPr="00A97BD6">
                <w:rPr>
                  <w:i/>
                  <w:iCs/>
                </w:rPr>
                <w:t>- το άρθρο 3 του ν. 4443/2016 «Αρχές της ίσης μεταχείρισης», (ΦΕΚ 232 Α'/2016) το οποίο αναφέρει:</w:t>
              </w:r>
            </w:p>
            <w:p w14:paraId="4D672DB7" w14:textId="77777777" w:rsidR="00546997" w:rsidRPr="00A97BD6" w:rsidRDefault="00546997" w:rsidP="00546997">
              <w:pPr>
                <w:rPr>
                  <w:i/>
                  <w:iCs/>
                </w:rPr>
              </w:pPr>
              <w:r w:rsidRPr="00A97BD6">
                <w:rPr>
                  <w:i/>
                  <w:iCs/>
                </w:rPr>
                <w:t>«1. Με την επιφύλαξη των παραγράφων 3 και 4 του παρόντος άρθρου, καθώς και του άρθρου 4, η αρχή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0A5196C8" w14:textId="77777777" w:rsidR="00546997" w:rsidRPr="00A97BD6" w:rsidRDefault="00546997" w:rsidP="00546997">
              <w:pPr>
                <w:rPr>
                  <w:i/>
                  <w:iCs/>
                </w:rPr>
              </w:pPr>
              <w:r w:rsidRPr="00A97BD6">
                <w:rPr>
                  <w:i/>
                  <w:iCs/>
                </w:rPr>
                <w:t>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77122D33" w14:textId="77777777" w:rsidR="00546997" w:rsidRDefault="00546997" w:rsidP="00546997">
              <w:r w:rsidRPr="00A97BD6">
                <w:rPr>
                  <w:i/>
                  <w:iCs/>
                </w:rPr>
                <w:t xml:space="preserve">- 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w:t>
              </w:r>
              <w:r w:rsidRPr="00A97BD6">
                <w:rPr>
                  <w:i/>
                  <w:iCs/>
                </w:rPr>
                <w:lastRenderedPageBreak/>
                <w:t>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r>
                <w:t>.</w:t>
              </w:r>
            </w:p>
            <w:p w14:paraId="0F5D06B9" w14:textId="64BB04BB" w:rsidR="00546997" w:rsidRPr="00C62E9A" w:rsidRDefault="00546997" w:rsidP="00546997">
              <w:pPr>
                <w:rPr>
                  <w:b/>
                  <w:bCs/>
                </w:rPr>
              </w:pPr>
              <w: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 </w:t>
              </w:r>
              <w:r w:rsidR="00C62E9A">
                <w:rPr>
                  <w:b/>
                  <w:bCs/>
                </w:rPr>
                <w:t>είναι</w:t>
              </w:r>
              <w:r w:rsidRPr="00C62E9A">
                <w:rPr>
                  <w:b/>
                  <w:bCs/>
                </w:rPr>
                <w:t xml:space="preserve"> απαράδεκτο</w:t>
              </w:r>
              <w:r w:rsidR="00C62E9A">
                <w:rPr>
                  <w:b/>
                  <w:bCs/>
                </w:rPr>
                <w:t>ς</w:t>
              </w:r>
              <w:r w:rsidRPr="00C62E9A">
                <w:rPr>
                  <w:b/>
                  <w:bCs/>
                </w:rPr>
                <w:t xml:space="preserve"> </w:t>
              </w:r>
              <w:r w:rsidR="00C62E9A">
                <w:rPr>
                  <w:b/>
                  <w:bCs/>
                </w:rPr>
                <w:t>ο</w:t>
              </w:r>
              <w:r w:rsidRPr="00C62E9A">
                <w:rPr>
                  <w:b/>
                  <w:bCs/>
                </w:rPr>
                <w:t xml:space="preserve"> αποκλεισμό</w:t>
              </w:r>
              <w:r w:rsidR="00C62E9A">
                <w:rPr>
                  <w:b/>
                  <w:bCs/>
                </w:rPr>
                <w:t>ς</w:t>
              </w:r>
              <w:r w:rsidRPr="00C62E9A">
                <w:rPr>
                  <w:b/>
                  <w:bCs/>
                </w:rPr>
                <w:t xml:space="preserve"> των πολιτών με αναπηρία ή χρόνια πάθηση από προσλήψεις.</w:t>
              </w:r>
            </w:p>
            <w:p w14:paraId="127B9614" w14:textId="33B45673" w:rsidR="00546997" w:rsidRDefault="00546997" w:rsidP="00546997">
              <w:r>
                <w:t>Επιπρόσθετα, με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28654AA0" w14:textId="5319EAC3" w:rsidR="00546997" w:rsidRPr="00A97BD6" w:rsidRDefault="00546997" w:rsidP="00546997">
              <w:pPr>
                <w:rPr>
                  <w:b/>
                  <w:bCs/>
                </w:rPr>
              </w:pPr>
              <w:r w:rsidRPr="00A97BD6">
                <w:rPr>
                  <w:b/>
                  <w:bCs/>
                </w:rPr>
                <w:t>Η ΕΣΑμεΑ καλεί την Περιφέρεια Αττικής να αποσύρει τώρα την απαράδεκτη αυτή προκήρυξη και την ΚΕΔΕ αλλά και το υπουργείο Εσωτερικών να πάρουν θέση.</w:t>
              </w:r>
            </w:p>
            <w:p w14:paraId="4EAE845B" w14:textId="75B17470" w:rsidR="0076008A" w:rsidRPr="00065190" w:rsidRDefault="00546997" w:rsidP="00BF17AC">
              <w:r>
                <w:t xml:space="preserve">Το αναπηρικό κίνημα δεν θα δεχθεί ουδεμία τέτοια ΠΡΟΚΛΗΣΗ.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8EA5C" w14:textId="77777777" w:rsidR="00F86602" w:rsidRDefault="00F86602" w:rsidP="00A5663B">
      <w:pPr>
        <w:spacing w:after="0" w:line="240" w:lineRule="auto"/>
      </w:pPr>
      <w:r>
        <w:separator/>
      </w:r>
    </w:p>
    <w:p w14:paraId="5BD3B405" w14:textId="77777777" w:rsidR="00F86602" w:rsidRDefault="00F86602"/>
  </w:endnote>
  <w:endnote w:type="continuationSeparator" w:id="0">
    <w:p w14:paraId="283041F1" w14:textId="77777777" w:rsidR="00F86602" w:rsidRDefault="00F86602" w:rsidP="00A5663B">
      <w:pPr>
        <w:spacing w:after="0" w:line="240" w:lineRule="auto"/>
      </w:pPr>
      <w:r>
        <w:continuationSeparator/>
      </w:r>
    </w:p>
    <w:p w14:paraId="5E5E85DA" w14:textId="77777777" w:rsidR="00F86602" w:rsidRDefault="00F86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8660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18982" w14:textId="77777777" w:rsidR="00F86602" w:rsidRDefault="00F86602" w:rsidP="00A5663B">
      <w:pPr>
        <w:spacing w:after="0" w:line="240" w:lineRule="auto"/>
      </w:pPr>
      <w:bookmarkStart w:id="0" w:name="_Hlk484772647"/>
      <w:bookmarkEnd w:id="0"/>
      <w:r>
        <w:separator/>
      </w:r>
    </w:p>
    <w:p w14:paraId="23C5126D" w14:textId="77777777" w:rsidR="00F86602" w:rsidRDefault="00F86602"/>
  </w:footnote>
  <w:footnote w:type="continuationSeparator" w:id="0">
    <w:p w14:paraId="47756060" w14:textId="77777777" w:rsidR="00F86602" w:rsidRDefault="00F86602" w:rsidP="00A5663B">
      <w:pPr>
        <w:spacing w:after="0" w:line="240" w:lineRule="auto"/>
      </w:pPr>
      <w:r>
        <w:continuationSeparator/>
      </w:r>
    </w:p>
    <w:p w14:paraId="7CFF113F" w14:textId="77777777" w:rsidR="00F86602" w:rsidRDefault="00F86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567F9"/>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9644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6997"/>
    <w:rsid w:val="00547620"/>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97BD6"/>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2E9A"/>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6602"/>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15AE3"/>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771</Words>
  <Characters>4167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2021-01-20T13:37:00Z</dcterms:created>
  <dcterms:modified xsi:type="dcterms:W3CDTF">2021-01-20T13:40:00Z</dcterms:modified>
  <cp:contentStatus/>
  <dc:language>Ελληνικά</dc:language>
  <cp:version>am-20180624</cp:version>
</cp:coreProperties>
</file>