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2534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09T00:00:00Z">
                    <w:dateFormat w:val="dd.MM.yyyy"/>
                    <w:lid w:val="el-GR"/>
                    <w:storeMappedDataAs w:val="dateTime"/>
                    <w:calendar w:val="gregorian"/>
                  </w:date>
                </w:sdtPr>
                <w:sdtEndPr/>
                <w:sdtContent>
                  <w:r w:rsidR="007F0EBC">
                    <w:t>09.03.2020</w:t>
                  </w:r>
                </w:sdtContent>
              </w:sdt>
            </w:sdtContent>
          </w:sdt>
        </w:sdtContent>
      </w:sdt>
    </w:p>
    <w:p w:rsidR="00A5663B" w:rsidRPr="00A5663B" w:rsidRDefault="00E2534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F7084">
            <w:rPr>
              <w:lang w:val="en-US"/>
            </w:rPr>
            <w:t>343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2534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E2534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F0EBC">
                <w:rPr>
                  <w:rStyle w:val="Char2"/>
                  <w:b/>
                  <w:u w:val="none"/>
                </w:rPr>
                <w:t>Επείγουσα ανάγκη η προστασία ΑμεΑ και χρονίων πασχόντων από τον κορονοϊό</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7F0EBC" w:rsidRDefault="007F0EBC" w:rsidP="007F0EBC">
              <w:r>
                <w:t>Π</w:t>
              </w:r>
              <w:r>
                <w:t xml:space="preserve">αρά τη ραγδαία αύξηση των κρουσμάτων κορονοϊού στη χώρα μας, καθώς και των οδηγιών που έχουν δοθεί από τον ΕΟΔΥ για την αποφυγή επαφής των ατόμων που ανήκουν στις ομάδες υψηλού κινδύνου με άτομα που εμφανίζουν συμπτώματα της νόσου για την προστασία τους από τη συγκεκριμένη λοίμωξη, η διοίκηση του Υπουργείου Υγείας δεν έχει προβεί σε καμία ενέργεια έως τώρα για την αντιμετώπιση αυτού του κρίσιμου ζητήματος, θέτοντας σε κίνδυνο τους συμπολίτες μας που ανήκουν στις ευπαθείς ομάδες του πληθυσμού.   </w:t>
              </w:r>
            </w:p>
            <w:p w:rsidR="007F0EBC" w:rsidRDefault="007F0EBC" w:rsidP="007F0EBC">
              <w:r>
                <w:t>Ήδη από την προηγούμενη εβδομάδα η ΕΣΑμεΑ τόνιζε ότι: «</w:t>
              </w:r>
              <w:hyperlink r:id="rId10" w:tooltip="δελτίο τύπου" w:history="1">
                <w:r w:rsidRPr="007F0EBC">
                  <w:rPr>
                    <w:rStyle w:val="-"/>
                  </w:rPr>
                  <w:t xml:space="preserve">Τα άτομα με χρόνιες παθήσεις, όπως νεφροπαθείς, θαλασσαιμικοί, μεταμοσχευμένοι μυελού οστών και συμπαγών οργάνων, καρδιοπαθείς, καρκινοπαθείς, άτομα με αναπνευστικά νοσήματα, </w:t>
                </w:r>
                <w:proofErr w:type="spellStart"/>
                <w:r w:rsidRPr="007F0EBC">
                  <w:rPr>
                    <w:rStyle w:val="-"/>
                  </w:rPr>
                  <w:t>ανοσοανεπάρκειες</w:t>
                </w:r>
                <w:proofErr w:type="spellEnd"/>
                <w:r w:rsidRPr="007F0EBC">
                  <w:rPr>
                    <w:rStyle w:val="-"/>
                  </w:rPr>
                  <w:t xml:space="preserve">, σακχαρώδη διαβήτη, </w:t>
                </w:r>
                <w:proofErr w:type="spellStart"/>
                <w:r w:rsidRPr="007F0EBC">
                  <w:rPr>
                    <w:rStyle w:val="-"/>
                  </w:rPr>
                  <w:t>αυτοάνοσα</w:t>
                </w:r>
                <w:proofErr w:type="spellEnd"/>
                <w:r w:rsidRPr="007F0EBC">
                  <w:rPr>
                    <w:rStyle w:val="-"/>
                  </w:rPr>
                  <w:t xml:space="preserve"> νοσήματα, επίκτητα σύνδρομα, με λεμφώματα (π.χ. </w:t>
                </w:r>
                <w:proofErr w:type="spellStart"/>
                <w:r w:rsidRPr="007F0EBC">
                  <w:rPr>
                    <w:rStyle w:val="-"/>
                  </w:rPr>
                  <w:t>Hodgkin</w:t>
                </w:r>
                <w:proofErr w:type="spellEnd"/>
                <w:r w:rsidRPr="007F0EBC">
                  <w:rPr>
                    <w:rStyle w:val="-"/>
                  </w:rPr>
                  <w:t>), λήπτες βιολογικών παραγόντων (</w:t>
                </w:r>
                <w:proofErr w:type="spellStart"/>
                <w:r w:rsidRPr="007F0EBC">
                  <w:rPr>
                    <w:rStyle w:val="-"/>
                  </w:rPr>
                  <w:t>TNFα</w:t>
                </w:r>
                <w:proofErr w:type="spellEnd"/>
                <w:r w:rsidRPr="007F0EBC">
                  <w:rPr>
                    <w:rStyle w:val="-"/>
                  </w:rPr>
                  <w:t xml:space="preserve"> </w:t>
                </w:r>
                <w:proofErr w:type="spellStart"/>
                <w:r w:rsidRPr="007F0EBC">
                  <w:rPr>
                    <w:rStyle w:val="-"/>
                  </w:rPr>
                  <w:t>inhibitor</w:t>
                </w:r>
                <w:proofErr w:type="spellEnd"/>
                <w:r w:rsidRPr="007F0EBC">
                  <w:rPr>
                    <w:rStyle w:val="-"/>
                  </w:rPr>
                  <w:t xml:space="preserve"> </w:t>
                </w:r>
                <w:proofErr w:type="spellStart"/>
                <w:r w:rsidRPr="007F0EBC">
                  <w:rPr>
                    <w:rStyle w:val="-"/>
                  </w:rPr>
                  <w:t>Anti</w:t>
                </w:r>
                <w:proofErr w:type="spellEnd"/>
                <w:r w:rsidRPr="007F0EBC">
                  <w:rPr>
                    <w:rStyle w:val="-"/>
                  </w:rPr>
                  <w:t xml:space="preserve">–IL-6 </w:t>
                </w:r>
                <w:proofErr w:type="spellStart"/>
                <w:r w:rsidRPr="007F0EBC">
                  <w:rPr>
                    <w:rStyle w:val="-"/>
                  </w:rPr>
                  <w:t>receptor</w:t>
                </w:r>
                <w:proofErr w:type="spellEnd"/>
                <w:r w:rsidRPr="007F0EBC">
                  <w:rPr>
                    <w:rStyle w:val="-"/>
                  </w:rPr>
                  <w:t xml:space="preserve">), λήπτες </w:t>
                </w:r>
                <w:proofErr w:type="spellStart"/>
                <w:r w:rsidRPr="007F0EBC">
                  <w:rPr>
                    <w:rStyle w:val="-"/>
                  </w:rPr>
                  <w:t>κορτικοστεροειδών</w:t>
                </w:r>
                <w:proofErr w:type="spellEnd"/>
                <w:r w:rsidRPr="007F0EBC">
                  <w:rPr>
                    <w:rStyle w:val="-"/>
                  </w:rPr>
                  <w:t xml:space="preserve"> και γενικότερα άτομα με αναπηρία και χρόνιες παθήσεις, καθώς και γονείς τέκνων με αναπηρία που ανήκουν στις ομάδες υψηλού κινδύνου</w:t>
                </w:r>
              </w:hyperlink>
              <w:r>
                <w:t xml:space="preserve"> και έχουν μεγάλο κίνδυνο εμφάνισης σοβαρών επιπλοκών σε περίπτωση μόλυνσης με τον ιό,</w:t>
              </w:r>
              <w:r>
                <w:t xml:space="preserve"> </w:t>
              </w:r>
              <w:r>
                <w:t xml:space="preserve">που εργάζονται σε νοσοκομεία, σχολεία και γενικά σε δομές, ή υπηρεσίες δημόσιου ή ιδιωτικού τομέα στις οποίες έρχονται σε επαφή με το κοινό, θα πρέπει </w:t>
              </w:r>
              <w:r w:rsidR="000F568D">
                <w:t>έχουν</w:t>
              </w:r>
              <w:r>
                <w:t xml:space="preserve"> </w:t>
              </w:r>
              <w:r w:rsidR="000F568D">
                <w:t>τ</w:t>
              </w:r>
              <w:r>
                <w:t>η δυνατότητα επιλογής απομάκρυνσης από τις θέσεις εργασίες τους ή ακόμα και αποχή από την εργασία και παραμονή κατ΄ οίκον, χωρίς να χρεώνονται άδεια και χωρίς μείωση των αποδοχών τους, για την αποφυγή εμφάνισης της νόσου και επιπλοκών αυτής. Πρόκειται για τις ευπαθείς ομάδες όπως έχουν οριστεί από το ίδιο το υπουργείο Υγείας</w:t>
              </w:r>
              <w:r>
                <w:t>»</w:t>
              </w:r>
              <w:r>
                <w:t>.</w:t>
              </w:r>
            </w:p>
            <w:p w:rsidR="0076008A" w:rsidRPr="00065190" w:rsidRDefault="007F0EBC" w:rsidP="00065190">
              <w:r>
                <w:t xml:space="preserve">Έχοντας επίγνωση των κινδύνων, </w:t>
              </w:r>
              <w:hyperlink r:id="rId11" w:tooltip="επιστολή" w:history="1">
                <w:r w:rsidRPr="007F0EBC">
                  <w:rPr>
                    <w:rStyle w:val="-"/>
                  </w:rPr>
                  <w:t>η ΕΣΑμεΑ ζητά ξανά με επιστολή της από το υπουργείο Υγείας</w:t>
                </w:r>
              </w:hyperlink>
              <w:r>
                <w:t xml:space="preserve"> να σταθεί στο ύψος των περιστάσεων και να προστατεύσει άμεσα όλους τους εργαζομένους με  αναπηρία ή χρόνια πάθηση</w:t>
              </w:r>
              <w:r>
                <w:t xml:space="preserve"> σε νοσοκομεία, κέντρα υγείας και γενικά σε δομές, ή υπηρεσίες δημόσιου ή ιδιωτικού τομέα στις οποίες έρχονται σε επαφή με το κοινό, με τον ορισμό αρμόδιου υπαλλήλου σε κάθε ΥΠΕ ή στις υπηρεσίες που εργάζονται, με τον οποίο θα μπορούν να έρθουν σε επαφή για την απομάκρυνσή τους από τις θέσεις εργασίες τους,  για την αποφυγή εμφάνισης της νόσου και επιπλοκών αυτής.</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48" w:rsidRDefault="00E25348" w:rsidP="00A5663B">
      <w:pPr>
        <w:spacing w:after="0" w:line="240" w:lineRule="auto"/>
      </w:pPr>
      <w:r>
        <w:separator/>
      </w:r>
    </w:p>
    <w:p w:rsidR="00E25348" w:rsidRDefault="00E25348"/>
  </w:endnote>
  <w:endnote w:type="continuationSeparator" w:id="0">
    <w:p w:rsidR="00E25348" w:rsidRDefault="00E25348" w:rsidP="00A5663B">
      <w:pPr>
        <w:spacing w:after="0" w:line="240" w:lineRule="auto"/>
      </w:pPr>
      <w:r>
        <w:continuationSeparator/>
      </w:r>
    </w:p>
    <w:p w:rsidR="00E25348" w:rsidRDefault="00E25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7F0EBC">
              <w:rPr>
                <w:noProof/>
              </w:rPr>
              <w:t>2</w:t>
            </w:r>
            <w:r>
              <w:fldChar w:fldCharType="end"/>
            </w:r>
          </w:p>
          <w:p w:rsidR="0076008A" w:rsidRDefault="00E2534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48" w:rsidRDefault="00E25348" w:rsidP="00A5663B">
      <w:pPr>
        <w:spacing w:after="0" w:line="240" w:lineRule="auto"/>
      </w:pPr>
      <w:bookmarkStart w:id="0" w:name="_Hlk484772647"/>
      <w:bookmarkEnd w:id="0"/>
      <w:r>
        <w:separator/>
      </w:r>
    </w:p>
    <w:p w:rsidR="00E25348" w:rsidRDefault="00E25348"/>
  </w:footnote>
  <w:footnote w:type="continuationSeparator" w:id="0">
    <w:p w:rsidR="00E25348" w:rsidRDefault="00E25348" w:rsidP="00A5663B">
      <w:pPr>
        <w:spacing w:after="0" w:line="240" w:lineRule="auto"/>
      </w:pPr>
      <w:r>
        <w:continuationSeparator/>
      </w:r>
    </w:p>
    <w:p w:rsidR="00E25348" w:rsidRDefault="00E253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568D"/>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7F0EBC"/>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084"/>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25348"/>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yka/4663-mesi-lipsi-metron-gia-tin-prostasia-ton-ergazomenon-me-anapiria-kai-xronies-pathiseis-apo-ton-koronoio"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ressoffice/press-releases/4660-mesi-lipsi-metron-gia-tin-prostasia-atomon-eypathon-omadon-apo-ton-koronoioarchiv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5182F"/>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0F9681-7A28-48D0-8839-4DA5392A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527</Words>
  <Characters>2847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2020-03-09T13:34:00Z</dcterms:created>
  <dcterms:modified xsi:type="dcterms:W3CDTF">2020-03-09T13:35:00Z</dcterms:modified>
  <cp:contentStatus/>
  <dc:language>Ελληνικά</dc:language>
  <cp:version>am-20180624</cp:version>
</cp:coreProperties>
</file>